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6D80" w14:textId="77777777" w:rsidR="008875C3" w:rsidRDefault="008875C3" w:rsidP="00F55440">
      <w:pPr>
        <w:pStyle w:val="Default"/>
        <w:jc w:val="both"/>
        <w:rPr>
          <w:rFonts w:ascii="Open Sans" w:eastAsiaTheme="majorEastAsia" w:hAnsi="Open Sans" w:cs="Open Sans"/>
          <w:color w:val="C50751"/>
          <w:spacing w:val="-10"/>
          <w:kern w:val="28"/>
          <w:sz w:val="40"/>
          <w:szCs w:val="40"/>
        </w:rPr>
      </w:pPr>
    </w:p>
    <w:p w14:paraId="3ABD7FEF" w14:textId="77777777" w:rsidR="004C5207" w:rsidRDefault="004C5207" w:rsidP="00F55440">
      <w:pPr>
        <w:pStyle w:val="Default"/>
        <w:jc w:val="both"/>
        <w:rPr>
          <w:rFonts w:ascii="HelveticaNeueLT Std" w:eastAsiaTheme="majorEastAsia" w:hAnsi="HelveticaNeueLT Std" w:cs="Open Sans"/>
          <w:b/>
          <w:color w:val="auto"/>
          <w:spacing w:val="-10"/>
          <w:kern w:val="28"/>
          <w:sz w:val="40"/>
          <w:szCs w:val="40"/>
        </w:rPr>
      </w:pPr>
    </w:p>
    <w:p w14:paraId="0D65D272" w14:textId="0AE53BB8" w:rsidR="00FC6336" w:rsidRPr="00FC6336" w:rsidRDefault="00FC6336" w:rsidP="00FC6336">
      <w:pPr>
        <w:jc w:val="center"/>
        <w:rPr>
          <w:rFonts w:ascii="Arial" w:hAnsi="Arial" w:cs="Arial"/>
          <w:b/>
          <w:sz w:val="44"/>
          <w:szCs w:val="44"/>
        </w:rPr>
      </w:pPr>
      <w:r w:rsidRPr="00FC6336">
        <w:rPr>
          <w:rFonts w:ascii="Arial" w:hAnsi="Arial" w:cs="Arial"/>
          <w:b/>
          <w:sz w:val="44"/>
          <w:szCs w:val="44"/>
        </w:rPr>
        <w:t>Job Description</w:t>
      </w:r>
    </w:p>
    <w:p w14:paraId="16470F39" w14:textId="77777777" w:rsidR="00FC6336" w:rsidRPr="00FC6336" w:rsidRDefault="00FC6336" w:rsidP="00FC6336">
      <w:pPr>
        <w:jc w:val="both"/>
        <w:rPr>
          <w:rFonts w:ascii="Arial" w:hAnsi="Arial" w:cs="Arial"/>
          <w:sz w:val="22"/>
          <w:szCs w:val="22"/>
        </w:rPr>
      </w:pP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t xml:space="preserve"> </w:t>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p>
    <w:p w14:paraId="3F1FACD6" w14:textId="74EFED1A" w:rsidR="00FC6336" w:rsidRPr="00FC6336" w:rsidRDefault="00FC6336" w:rsidP="00FC6336">
      <w:pPr>
        <w:ind w:right="-680"/>
        <w:jc w:val="both"/>
        <w:rPr>
          <w:rFonts w:ascii="Arial" w:hAnsi="Arial" w:cs="Arial"/>
          <w:b/>
          <w:sz w:val="22"/>
          <w:szCs w:val="22"/>
        </w:rPr>
      </w:pPr>
      <w:r w:rsidRPr="00FC6336">
        <w:rPr>
          <w:rFonts w:ascii="Arial" w:hAnsi="Arial" w:cs="Arial"/>
          <w:b/>
          <w:sz w:val="22"/>
          <w:szCs w:val="22"/>
        </w:rPr>
        <w:t xml:space="preserve">Position title: </w:t>
      </w:r>
      <w:r w:rsidRPr="00FC6336">
        <w:rPr>
          <w:rFonts w:ascii="Arial" w:hAnsi="Arial" w:cs="Arial"/>
          <w:b/>
          <w:sz w:val="22"/>
          <w:szCs w:val="22"/>
        </w:rPr>
        <w:tab/>
      </w:r>
      <w:r w:rsidR="000A22D0">
        <w:rPr>
          <w:rFonts w:ascii="Arial" w:hAnsi="Arial" w:cs="Arial"/>
          <w:b/>
          <w:sz w:val="22"/>
          <w:szCs w:val="22"/>
        </w:rPr>
        <w:t>Philanthropy Manager</w:t>
      </w:r>
      <w:r w:rsidR="004C2257">
        <w:rPr>
          <w:rFonts w:ascii="Arial" w:hAnsi="Arial" w:cs="Arial"/>
          <w:b/>
          <w:sz w:val="22"/>
          <w:szCs w:val="22"/>
        </w:rPr>
        <w:t xml:space="preserve"> 0.8 FTE</w:t>
      </w:r>
    </w:p>
    <w:p w14:paraId="3D36713F" w14:textId="64706653" w:rsidR="00FC6336" w:rsidRPr="00FC6336" w:rsidRDefault="00D12C4E" w:rsidP="00FC6336">
      <w:pPr>
        <w:ind w:right="-680"/>
        <w:jc w:val="both"/>
        <w:rPr>
          <w:rFonts w:ascii="Arial" w:hAnsi="Arial" w:cs="Arial"/>
          <w:b/>
          <w:sz w:val="22"/>
          <w:szCs w:val="22"/>
        </w:rPr>
      </w:pPr>
      <w:r>
        <w:rPr>
          <w:rFonts w:ascii="Arial" w:hAnsi="Arial" w:cs="Arial"/>
          <w:b/>
          <w:sz w:val="22"/>
          <w:szCs w:val="22"/>
        </w:rPr>
        <w:t>Reports to:</w:t>
      </w:r>
      <w:r>
        <w:rPr>
          <w:rFonts w:ascii="Arial" w:hAnsi="Arial" w:cs="Arial"/>
          <w:b/>
          <w:sz w:val="22"/>
          <w:szCs w:val="22"/>
        </w:rPr>
        <w:tab/>
      </w:r>
      <w:r>
        <w:rPr>
          <w:rFonts w:ascii="Arial" w:hAnsi="Arial" w:cs="Arial"/>
          <w:b/>
          <w:sz w:val="22"/>
          <w:szCs w:val="22"/>
        </w:rPr>
        <w:tab/>
      </w:r>
      <w:r w:rsidR="00265F77">
        <w:rPr>
          <w:rFonts w:ascii="Arial" w:hAnsi="Arial" w:cs="Arial"/>
          <w:b/>
          <w:sz w:val="22"/>
          <w:szCs w:val="22"/>
        </w:rPr>
        <w:t>Director</w:t>
      </w:r>
      <w:r w:rsidR="00FC6336" w:rsidRPr="00FC6336">
        <w:rPr>
          <w:rFonts w:ascii="Arial" w:hAnsi="Arial" w:cs="Arial"/>
          <w:b/>
          <w:sz w:val="22"/>
          <w:szCs w:val="22"/>
        </w:rPr>
        <w:t xml:space="preserve"> of Programmes</w:t>
      </w:r>
      <w:r w:rsidR="009937E6">
        <w:rPr>
          <w:rFonts w:ascii="Arial" w:hAnsi="Arial" w:cs="Arial"/>
          <w:b/>
          <w:sz w:val="22"/>
          <w:szCs w:val="22"/>
        </w:rPr>
        <w:t>/</w:t>
      </w:r>
      <w:r w:rsidR="000A22D0">
        <w:rPr>
          <w:rFonts w:ascii="Arial" w:hAnsi="Arial" w:cs="Arial"/>
          <w:b/>
          <w:sz w:val="22"/>
          <w:szCs w:val="22"/>
        </w:rPr>
        <w:t>Deputy CEO</w:t>
      </w:r>
    </w:p>
    <w:p w14:paraId="6CA3601E" w14:textId="623FBF6F" w:rsidR="00FC6336" w:rsidRDefault="00FC6336" w:rsidP="00FC6336">
      <w:pPr>
        <w:ind w:right="-680"/>
        <w:jc w:val="both"/>
        <w:rPr>
          <w:rFonts w:ascii="Arial" w:hAnsi="Arial" w:cs="Arial"/>
          <w:b/>
          <w:sz w:val="22"/>
          <w:szCs w:val="22"/>
        </w:rPr>
      </w:pPr>
      <w:r w:rsidRPr="00FC6336">
        <w:rPr>
          <w:rFonts w:ascii="Arial" w:hAnsi="Arial" w:cs="Arial"/>
          <w:b/>
          <w:sz w:val="22"/>
          <w:szCs w:val="22"/>
        </w:rPr>
        <w:t>Team:</w:t>
      </w:r>
      <w:r w:rsidRPr="00FC6336">
        <w:rPr>
          <w:rFonts w:ascii="Arial" w:hAnsi="Arial" w:cs="Arial"/>
          <w:b/>
          <w:sz w:val="22"/>
          <w:szCs w:val="22"/>
        </w:rPr>
        <w:tab/>
      </w:r>
      <w:r w:rsidRPr="00FC6336">
        <w:rPr>
          <w:rFonts w:ascii="Arial" w:hAnsi="Arial" w:cs="Arial"/>
          <w:b/>
          <w:sz w:val="22"/>
          <w:szCs w:val="22"/>
        </w:rPr>
        <w:tab/>
      </w:r>
      <w:r>
        <w:rPr>
          <w:rFonts w:ascii="Arial" w:hAnsi="Arial" w:cs="Arial"/>
          <w:b/>
          <w:sz w:val="22"/>
          <w:szCs w:val="22"/>
        </w:rPr>
        <w:tab/>
      </w:r>
      <w:r w:rsidR="007D5441">
        <w:rPr>
          <w:rFonts w:ascii="Arial" w:hAnsi="Arial" w:cs="Arial"/>
          <w:b/>
          <w:sz w:val="22"/>
          <w:szCs w:val="22"/>
        </w:rPr>
        <w:t>Programmes</w:t>
      </w:r>
    </w:p>
    <w:p w14:paraId="386F5646" w14:textId="43BC527E" w:rsidR="004C2257" w:rsidRPr="00FC6336" w:rsidRDefault="004C2257" w:rsidP="00FC6336">
      <w:pPr>
        <w:ind w:right="-680"/>
        <w:jc w:val="both"/>
        <w:rPr>
          <w:rFonts w:ascii="Arial" w:hAnsi="Arial" w:cs="Arial"/>
          <w:b/>
          <w:sz w:val="22"/>
          <w:szCs w:val="22"/>
        </w:rPr>
      </w:pPr>
      <w:r>
        <w:rPr>
          <w:rFonts w:ascii="Arial" w:hAnsi="Arial" w:cs="Arial"/>
          <w:b/>
          <w:sz w:val="22"/>
          <w:szCs w:val="22"/>
        </w:rPr>
        <w:t>Contract length:</w:t>
      </w:r>
      <w:r>
        <w:rPr>
          <w:rFonts w:ascii="Arial" w:hAnsi="Arial" w:cs="Arial"/>
          <w:b/>
          <w:sz w:val="22"/>
          <w:szCs w:val="22"/>
        </w:rPr>
        <w:tab/>
        <w:t>18 months (</w:t>
      </w:r>
      <w:r w:rsidR="00D948BB">
        <w:rPr>
          <w:rFonts w:ascii="Arial" w:hAnsi="Arial" w:cs="Arial"/>
          <w:b/>
          <w:sz w:val="22"/>
          <w:szCs w:val="22"/>
        </w:rPr>
        <w:t>January 2026</w:t>
      </w:r>
      <w:r>
        <w:rPr>
          <w:rFonts w:ascii="Arial" w:hAnsi="Arial" w:cs="Arial"/>
          <w:b/>
          <w:sz w:val="22"/>
          <w:szCs w:val="22"/>
        </w:rPr>
        <w:t>-</w:t>
      </w:r>
      <w:r w:rsidR="00D948BB">
        <w:rPr>
          <w:rFonts w:ascii="Arial" w:hAnsi="Arial" w:cs="Arial"/>
          <w:b/>
          <w:sz w:val="22"/>
          <w:szCs w:val="22"/>
        </w:rPr>
        <w:t>June</w:t>
      </w:r>
      <w:r>
        <w:rPr>
          <w:rFonts w:ascii="Arial" w:hAnsi="Arial" w:cs="Arial"/>
          <w:b/>
          <w:sz w:val="22"/>
          <w:szCs w:val="22"/>
        </w:rPr>
        <w:t xml:space="preserve"> 2027)</w:t>
      </w:r>
    </w:p>
    <w:p w14:paraId="52AB3DC2" w14:textId="42D1051E" w:rsidR="00FC6336" w:rsidRPr="00FC6336" w:rsidRDefault="00D12C4E" w:rsidP="00FC6336">
      <w:pPr>
        <w:ind w:right="-680"/>
        <w:jc w:val="both"/>
        <w:rPr>
          <w:rFonts w:ascii="Arial" w:hAnsi="Arial" w:cs="Arial"/>
          <w:b/>
          <w:sz w:val="22"/>
          <w:szCs w:val="22"/>
        </w:rPr>
      </w:pPr>
      <w:r>
        <w:rPr>
          <w:rFonts w:ascii="Arial" w:hAnsi="Arial" w:cs="Arial"/>
          <w:b/>
          <w:sz w:val="22"/>
          <w:szCs w:val="22"/>
        </w:rPr>
        <w:t>Remuneration:</w:t>
      </w:r>
      <w:r>
        <w:rPr>
          <w:rFonts w:ascii="Arial" w:hAnsi="Arial" w:cs="Arial"/>
          <w:b/>
          <w:sz w:val="22"/>
          <w:szCs w:val="22"/>
        </w:rPr>
        <w:tab/>
        <w:t>c.£4</w:t>
      </w:r>
      <w:r w:rsidR="000A22D0">
        <w:rPr>
          <w:rFonts w:ascii="Arial" w:hAnsi="Arial" w:cs="Arial"/>
          <w:b/>
          <w:sz w:val="22"/>
          <w:szCs w:val="22"/>
        </w:rPr>
        <w:t>5</w:t>
      </w:r>
      <w:r>
        <w:rPr>
          <w:rFonts w:ascii="Arial" w:hAnsi="Arial" w:cs="Arial"/>
          <w:b/>
          <w:sz w:val="22"/>
          <w:szCs w:val="22"/>
        </w:rPr>
        <w:t>,000 p.a</w:t>
      </w:r>
      <w:r w:rsidR="004C2257">
        <w:rPr>
          <w:rFonts w:ascii="Arial" w:hAnsi="Arial" w:cs="Arial"/>
          <w:b/>
          <w:sz w:val="22"/>
          <w:szCs w:val="22"/>
        </w:rPr>
        <w:t>., pro rata (c.£36,000 for 0.8 FTE)</w:t>
      </w:r>
      <w:r w:rsidR="00FC6336" w:rsidRPr="00FC6336">
        <w:rPr>
          <w:rFonts w:ascii="Arial" w:hAnsi="Arial" w:cs="Arial"/>
          <w:b/>
          <w:sz w:val="22"/>
          <w:szCs w:val="22"/>
        </w:rPr>
        <w:t xml:space="preserve"> plus 8% pension contributions</w:t>
      </w:r>
    </w:p>
    <w:p w14:paraId="0E6D13D2" w14:textId="00507C33" w:rsidR="00FC6336" w:rsidRPr="00FC6336" w:rsidRDefault="00FC6336" w:rsidP="00FC6336">
      <w:pPr>
        <w:ind w:right="-680"/>
        <w:jc w:val="both"/>
        <w:rPr>
          <w:rFonts w:ascii="Arial" w:hAnsi="Arial" w:cs="Arial"/>
          <w:b/>
          <w:sz w:val="22"/>
          <w:szCs w:val="22"/>
        </w:rPr>
      </w:pPr>
      <w:r w:rsidRPr="00FC6336">
        <w:rPr>
          <w:rFonts w:ascii="Arial" w:hAnsi="Arial" w:cs="Arial"/>
          <w:b/>
          <w:sz w:val="22"/>
          <w:szCs w:val="22"/>
        </w:rPr>
        <w:t>Based:</w:t>
      </w:r>
      <w:r w:rsidRPr="00FC6336">
        <w:rPr>
          <w:rFonts w:ascii="Arial" w:hAnsi="Arial" w:cs="Arial"/>
          <w:b/>
          <w:sz w:val="22"/>
          <w:szCs w:val="22"/>
        </w:rPr>
        <w:tab/>
      </w:r>
      <w:r w:rsidRPr="00FC6336">
        <w:rPr>
          <w:rFonts w:ascii="Arial" w:hAnsi="Arial" w:cs="Arial"/>
          <w:b/>
          <w:sz w:val="22"/>
          <w:szCs w:val="22"/>
        </w:rPr>
        <w:tab/>
        <w:t xml:space="preserve">Flexible location </w:t>
      </w:r>
      <w:r>
        <w:rPr>
          <w:rFonts w:ascii="Arial" w:hAnsi="Arial" w:cs="Arial"/>
          <w:b/>
          <w:sz w:val="22"/>
          <w:szCs w:val="22"/>
        </w:rPr>
        <w:t>but with extensive travel required</w:t>
      </w:r>
    </w:p>
    <w:p w14:paraId="099E18B0" w14:textId="77777777" w:rsidR="00FC6336" w:rsidRPr="00FC6336" w:rsidRDefault="00FC6336" w:rsidP="00FC6336">
      <w:pPr>
        <w:ind w:right="-680"/>
        <w:jc w:val="both"/>
        <w:rPr>
          <w:rFonts w:ascii="Arial" w:hAnsi="Arial" w:cs="Arial"/>
          <w:b/>
          <w:sz w:val="22"/>
          <w:szCs w:val="22"/>
        </w:rPr>
      </w:pPr>
    </w:p>
    <w:p w14:paraId="72C2AA20" w14:textId="77777777" w:rsidR="00FC6336" w:rsidRPr="00FC6336" w:rsidRDefault="00FC6336" w:rsidP="00FC6336">
      <w:pPr>
        <w:ind w:right="-680"/>
        <w:jc w:val="both"/>
        <w:rPr>
          <w:rFonts w:ascii="Arial" w:hAnsi="Arial" w:cs="Arial"/>
          <w:b/>
          <w:sz w:val="22"/>
          <w:szCs w:val="22"/>
        </w:rPr>
      </w:pPr>
    </w:p>
    <w:p w14:paraId="3A10F2F1" w14:textId="65A98703" w:rsidR="00FC6336" w:rsidRPr="007D5441" w:rsidRDefault="00FC6336" w:rsidP="00FC6336">
      <w:pPr>
        <w:jc w:val="both"/>
        <w:rPr>
          <w:rFonts w:ascii="Arial" w:hAnsi="Arial" w:cs="Arial"/>
          <w:b/>
          <w:sz w:val="22"/>
          <w:szCs w:val="22"/>
        </w:rPr>
      </w:pPr>
      <w:r w:rsidRPr="00FC6336">
        <w:rPr>
          <w:rFonts w:ascii="Arial" w:hAnsi="Arial" w:cs="Arial"/>
          <w:b/>
          <w:sz w:val="22"/>
          <w:szCs w:val="22"/>
        </w:rPr>
        <w:t>1</w:t>
      </w:r>
      <w:r w:rsidRPr="00FC6336">
        <w:rPr>
          <w:rFonts w:ascii="Arial" w:hAnsi="Arial" w:cs="Arial"/>
          <w:b/>
          <w:sz w:val="22"/>
          <w:szCs w:val="22"/>
        </w:rPr>
        <w:tab/>
        <w:t>Overall purpose of the role</w:t>
      </w:r>
    </w:p>
    <w:p w14:paraId="68C5B04F" w14:textId="77777777" w:rsidR="007D5441" w:rsidRPr="00234709" w:rsidRDefault="007D5441" w:rsidP="007D5441">
      <w:pPr>
        <w:jc w:val="both"/>
        <w:rPr>
          <w:rFonts w:asciiTheme="majorHAnsi" w:hAnsiTheme="majorHAnsi" w:cstheme="majorHAnsi"/>
          <w:b/>
          <w:u w:val="single"/>
        </w:rPr>
      </w:pPr>
    </w:p>
    <w:p w14:paraId="22784BFB" w14:textId="37C84FD1" w:rsidR="000A22D0" w:rsidRDefault="007D5441" w:rsidP="007D5441">
      <w:pPr>
        <w:spacing w:after="120"/>
        <w:ind w:left="720"/>
        <w:jc w:val="both"/>
        <w:rPr>
          <w:rFonts w:ascii="Arial" w:hAnsi="Arial" w:cs="Arial"/>
          <w:sz w:val="22"/>
          <w:szCs w:val="22"/>
        </w:rPr>
      </w:pPr>
      <w:bookmarkStart w:id="0" w:name="_Hlk113956847"/>
      <w:r w:rsidRPr="007D5441">
        <w:rPr>
          <w:rFonts w:ascii="Arial" w:hAnsi="Arial" w:cs="Arial"/>
          <w:sz w:val="22"/>
          <w:szCs w:val="22"/>
        </w:rPr>
        <w:t xml:space="preserve">To lead the </w:t>
      </w:r>
      <w:r w:rsidR="000A22D0">
        <w:rPr>
          <w:rFonts w:ascii="Arial" w:hAnsi="Arial" w:cs="Arial"/>
          <w:sz w:val="22"/>
          <w:szCs w:val="22"/>
        </w:rPr>
        <w:t>development of a regular giving and legacy programme at the AHF, and to support the Director of Programmes</w:t>
      </w:r>
      <w:r w:rsidR="009937E6">
        <w:rPr>
          <w:rFonts w:ascii="Arial" w:hAnsi="Arial" w:cs="Arial"/>
          <w:sz w:val="22"/>
          <w:szCs w:val="22"/>
        </w:rPr>
        <w:t>/</w:t>
      </w:r>
      <w:r w:rsidR="000A22D0">
        <w:rPr>
          <w:rFonts w:ascii="Arial" w:hAnsi="Arial" w:cs="Arial"/>
          <w:sz w:val="22"/>
          <w:szCs w:val="22"/>
        </w:rPr>
        <w:t xml:space="preserve">Deputy CEO in </w:t>
      </w:r>
      <w:r w:rsidR="004C2257">
        <w:rPr>
          <w:rFonts w:ascii="Arial" w:hAnsi="Arial" w:cs="Arial"/>
          <w:sz w:val="22"/>
          <w:szCs w:val="22"/>
        </w:rPr>
        <w:t xml:space="preserve">development and </w:t>
      </w:r>
      <w:r w:rsidR="000A22D0">
        <w:rPr>
          <w:rFonts w:ascii="Arial" w:hAnsi="Arial" w:cs="Arial"/>
          <w:sz w:val="22"/>
          <w:szCs w:val="22"/>
        </w:rPr>
        <w:t>management of a major gifts programme</w:t>
      </w:r>
      <w:r w:rsidR="00186EDF">
        <w:rPr>
          <w:rFonts w:ascii="Arial" w:hAnsi="Arial" w:cs="Arial"/>
          <w:sz w:val="22"/>
          <w:szCs w:val="22"/>
        </w:rPr>
        <w:t xml:space="preserve"> during the AHF’s 50</w:t>
      </w:r>
      <w:r w:rsidR="00186EDF" w:rsidRPr="00186EDF">
        <w:rPr>
          <w:rFonts w:ascii="Arial" w:hAnsi="Arial" w:cs="Arial"/>
          <w:sz w:val="22"/>
          <w:szCs w:val="22"/>
          <w:vertAlign w:val="superscript"/>
        </w:rPr>
        <w:t>th</w:t>
      </w:r>
      <w:r w:rsidR="00186EDF">
        <w:rPr>
          <w:rFonts w:ascii="Arial" w:hAnsi="Arial" w:cs="Arial"/>
          <w:sz w:val="22"/>
          <w:szCs w:val="22"/>
        </w:rPr>
        <w:t xml:space="preserve"> Anniversary campaign</w:t>
      </w:r>
      <w:r w:rsidR="00484EBB">
        <w:rPr>
          <w:rFonts w:ascii="Arial" w:hAnsi="Arial" w:cs="Arial"/>
          <w:sz w:val="22"/>
          <w:szCs w:val="22"/>
        </w:rPr>
        <w:t>, with possibility for continued role thereafter</w:t>
      </w:r>
      <w:r w:rsidR="000A22D0">
        <w:rPr>
          <w:rFonts w:ascii="Arial" w:hAnsi="Arial" w:cs="Arial"/>
          <w:sz w:val="22"/>
          <w:szCs w:val="22"/>
        </w:rPr>
        <w:t xml:space="preserve">. The post holder will be responsible for developing systems to monitor and increase the number of regular and legacy donors to the AHF, including stewardship opportunities, and will assist in prospect research, qualifying, cultivating, and stewarding major donors. </w:t>
      </w:r>
    </w:p>
    <w:bookmarkEnd w:id="0"/>
    <w:p w14:paraId="6503D37A" w14:textId="77777777" w:rsidR="00FC6336" w:rsidRPr="00FC6336" w:rsidRDefault="00FC6336" w:rsidP="00FC6336">
      <w:pPr>
        <w:tabs>
          <w:tab w:val="left" w:pos="7920"/>
        </w:tabs>
        <w:jc w:val="both"/>
        <w:rPr>
          <w:rFonts w:ascii="Arial" w:hAnsi="Arial" w:cs="Arial"/>
          <w:b/>
          <w:sz w:val="22"/>
          <w:szCs w:val="22"/>
        </w:rPr>
      </w:pPr>
      <w:r w:rsidRPr="00FC6336">
        <w:rPr>
          <w:rFonts w:ascii="Arial" w:hAnsi="Arial" w:cs="Arial"/>
          <w:b/>
          <w:sz w:val="22"/>
          <w:szCs w:val="22"/>
        </w:rPr>
        <w:t>2        Specific Duties and Responsibilities</w:t>
      </w:r>
    </w:p>
    <w:p w14:paraId="5ED4E09C" w14:textId="77777777" w:rsidR="00FC6336" w:rsidRPr="00FC6336" w:rsidRDefault="00FC6336" w:rsidP="00FC6336">
      <w:pPr>
        <w:tabs>
          <w:tab w:val="left" w:pos="7920"/>
        </w:tabs>
        <w:jc w:val="both"/>
        <w:rPr>
          <w:rFonts w:ascii="Arial" w:hAnsi="Arial" w:cs="Arial"/>
          <w:sz w:val="22"/>
          <w:szCs w:val="22"/>
        </w:rPr>
      </w:pPr>
    </w:p>
    <w:p w14:paraId="1E417393" w14:textId="2EB63EAF" w:rsidR="004C2257" w:rsidRDefault="004C2257" w:rsidP="00490A85">
      <w:pPr>
        <w:numPr>
          <w:ilvl w:val="0"/>
          <w:numId w:val="35"/>
        </w:numPr>
        <w:spacing w:after="120"/>
        <w:jc w:val="both"/>
        <w:rPr>
          <w:rFonts w:ascii="Arial" w:hAnsi="Arial" w:cs="Arial"/>
          <w:sz w:val="22"/>
          <w:szCs w:val="22"/>
        </w:rPr>
      </w:pPr>
      <w:bookmarkStart w:id="1" w:name="_Hlk113956870"/>
      <w:r>
        <w:rPr>
          <w:rFonts w:ascii="Arial" w:hAnsi="Arial" w:cs="Arial"/>
          <w:sz w:val="22"/>
          <w:szCs w:val="22"/>
        </w:rPr>
        <w:t>Work closely with the Director of Programmes</w:t>
      </w:r>
      <w:r w:rsidR="009937E6">
        <w:rPr>
          <w:rFonts w:ascii="Arial" w:hAnsi="Arial" w:cs="Arial"/>
          <w:sz w:val="22"/>
          <w:szCs w:val="22"/>
        </w:rPr>
        <w:t>/</w:t>
      </w:r>
      <w:r>
        <w:rPr>
          <w:rFonts w:ascii="Arial" w:hAnsi="Arial" w:cs="Arial"/>
          <w:sz w:val="22"/>
          <w:szCs w:val="22"/>
        </w:rPr>
        <w:t xml:space="preserve">Deputy CEO on </w:t>
      </w:r>
      <w:r w:rsidR="00490A85">
        <w:rPr>
          <w:rFonts w:ascii="Arial" w:hAnsi="Arial" w:cs="Arial"/>
          <w:sz w:val="22"/>
          <w:szCs w:val="22"/>
        </w:rPr>
        <w:t xml:space="preserve">development and delivery of </w:t>
      </w:r>
      <w:r>
        <w:rPr>
          <w:rFonts w:ascii="Arial" w:hAnsi="Arial" w:cs="Arial"/>
          <w:sz w:val="22"/>
          <w:szCs w:val="22"/>
        </w:rPr>
        <w:t xml:space="preserve">the anniversary programme of activities, with particular </w:t>
      </w:r>
      <w:r w:rsidR="00186EDF">
        <w:rPr>
          <w:rFonts w:ascii="Arial" w:hAnsi="Arial" w:cs="Arial"/>
          <w:sz w:val="22"/>
          <w:szCs w:val="22"/>
        </w:rPr>
        <w:t xml:space="preserve">focus on </w:t>
      </w:r>
      <w:r w:rsidR="00BF2D8C">
        <w:rPr>
          <w:rFonts w:ascii="Arial" w:hAnsi="Arial" w:cs="Arial"/>
          <w:sz w:val="22"/>
          <w:szCs w:val="22"/>
        </w:rPr>
        <w:t xml:space="preserve">research to </w:t>
      </w:r>
      <w:r w:rsidR="00186EDF">
        <w:rPr>
          <w:rFonts w:ascii="Arial" w:hAnsi="Arial" w:cs="Arial"/>
          <w:sz w:val="22"/>
          <w:szCs w:val="22"/>
        </w:rPr>
        <w:t>identify potential invitees to and engaging attendees at and after campaign launch and closure events, exhibition launches in Belfast, Glasgow, Cardiff, and London, and an industry-facing conference in London.</w:t>
      </w:r>
    </w:p>
    <w:p w14:paraId="6ABCAE5D" w14:textId="163215F0" w:rsidR="00BF2D8C" w:rsidRDefault="00186EDF" w:rsidP="00186EDF">
      <w:pPr>
        <w:numPr>
          <w:ilvl w:val="0"/>
          <w:numId w:val="35"/>
        </w:numPr>
        <w:spacing w:after="120"/>
        <w:jc w:val="both"/>
        <w:rPr>
          <w:rFonts w:ascii="Arial" w:hAnsi="Arial" w:cs="Arial"/>
          <w:sz w:val="22"/>
          <w:szCs w:val="22"/>
        </w:rPr>
      </w:pPr>
      <w:r>
        <w:rPr>
          <w:rFonts w:ascii="Arial" w:hAnsi="Arial" w:cs="Arial"/>
          <w:sz w:val="22"/>
          <w:szCs w:val="22"/>
        </w:rPr>
        <w:t>Develop and manage</w:t>
      </w:r>
      <w:r w:rsidR="00BF2D8C">
        <w:rPr>
          <w:rFonts w:ascii="Arial" w:hAnsi="Arial" w:cs="Arial"/>
          <w:sz w:val="22"/>
          <w:szCs w:val="22"/>
        </w:rPr>
        <w:t xml:space="preserve"> a legacy programme</w:t>
      </w:r>
      <w:r w:rsidR="0086583A">
        <w:rPr>
          <w:rFonts w:ascii="Arial" w:hAnsi="Arial" w:cs="Arial"/>
          <w:sz w:val="22"/>
          <w:szCs w:val="22"/>
        </w:rPr>
        <w:t xml:space="preserve"> for the AHF</w:t>
      </w:r>
      <w:r w:rsidR="00BF2D8C">
        <w:rPr>
          <w:rFonts w:ascii="Arial" w:hAnsi="Arial" w:cs="Arial"/>
          <w:sz w:val="22"/>
          <w:szCs w:val="22"/>
        </w:rPr>
        <w:t xml:space="preserve"> including stewardship activities; develop and manage</w:t>
      </w:r>
      <w:r>
        <w:rPr>
          <w:rFonts w:ascii="Arial" w:hAnsi="Arial" w:cs="Arial"/>
          <w:sz w:val="22"/>
          <w:szCs w:val="22"/>
        </w:rPr>
        <w:t xml:space="preserve"> a personal portfolio of legacy donors</w:t>
      </w:r>
      <w:r w:rsidR="00BF2D8C">
        <w:rPr>
          <w:rFonts w:ascii="Arial" w:hAnsi="Arial" w:cs="Arial"/>
          <w:sz w:val="22"/>
          <w:szCs w:val="22"/>
        </w:rPr>
        <w:t>, including making asks of existing regular supporters to consider legacies</w:t>
      </w:r>
      <w:r w:rsidR="00587BCF">
        <w:rPr>
          <w:rFonts w:ascii="Arial" w:hAnsi="Arial" w:cs="Arial"/>
          <w:sz w:val="22"/>
          <w:szCs w:val="22"/>
        </w:rPr>
        <w:t xml:space="preserve"> and development and drafting of legacy proposals and contracts.</w:t>
      </w:r>
    </w:p>
    <w:p w14:paraId="75694B1E" w14:textId="7FE6C1F2" w:rsidR="00BF2D8C" w:rsidRDefault="00BF2D8C" w:rsidP="00186EDF">
      <w:pPr>
        <w:numPr>
          <w:ilvl w:val="0"/>
          <w:numId w:val="35"/>
        </w:numPr>
        <w:spacing w:after="120"/>
        <w:jc w:val="both"/>
        <w:rPr>
          <w:rFonts w:ascii="Arial" w:hAnsi="Arial" w:cs="Arial"/>
          <w:sz w:val="22"/>
          <w:szCs w:val="22"/>
        </w:rPr>
      </w:pPr>
      <w:r>
        <w:rPr>
          <w:rFonts w:ascii="Arial" w:hAnsi="Arial" w:cs="Arial"/>
          <w:sz w:val="22"/>
          <w:szCs w:val="22"/>
        </w:rPr>
        <w:t xml:space="preserve">Develop and manage a programme of higher-level regular giving (over £500 per annum), including stewardship </w:t>
      </w:r>
      <w:r w:rsidR="009937E6">
        <w:rPr>
          <w:rFonts w:ascii="Arial" w:hAnsi="Arial" w:cs="Arial"/>
          <w:sz w:val="22"/>
          <w:szCs w:val="22"/>
        </w:rPr>
        <w:t>activiti</w:t>
      </w:r>
      <w:r>
        <w:rPr>
          <w:rFonts w:ascii="Arial" w:hAnsi="Arial" w:cs="Arial"/>
          <w:sz w:val="22"/>
          <w:szCs w:val="22"/>
        </w:rPr>
        <w:t>es and making asks of regular supporters to increase their giving.</w:t>
      </w:r>
    </w:p>
    <w:p w14:paraId="5EA92780" w14:textId="7A5829F7" w:rsidR="00186EDF" w:rsidRDefault="00BF2D8C" w:rsidP="00186EDF">
      <w:pPr>
        <w:numPr>
          <w:ilvl w:val="0"/>
          <w:numId w:val="35"/>
        </w:numPr>
        <w:spacing w:after="120"/>
        <w:jc w:val="both"/>
        <w:rPr>
          <w:rFonts w:ascii="Arial" w:hAnsi="Arial" w:cs="Arial"/>
          <w:sz w:val="22"/>
          <w:szCs w:val="22"/>
        </w:rPr>
      </w:pPr>
      <w:r>
        <w:rPr>
          <w:rFonts w:ascii="Arial" w:hAnsi="Arial" w:cs="Arial"/>
          <w:sz w:val="22"/>
          <w:szCs w:val="22"/>
        </w:rPr>
        <w:t>S</w:t>
      </w:r>
      <w:r w:rsidR="00186EDF">
        <w:rPr>
          <w:rFonts w:ascii="Arial" w:hAnsi="Arial" w:cs="Arial"/>
          <w:sz w:val="22"/>
          <w:szCs w:val="22"/>
        </w:rPr>
        <w:t>upport the Director of Programmes</w:t>
      </w:r>
      <w:r w:rsidR="009937E6">
        <w:rPr>
          <w:rFonts w:ascii="Arial" w:hAnsi="Arial" w:cs="Arial"/>
          <w:sz w:val="22"/>
          <w:szCs w:val="22"/>
        </w:rPr>
        <w:t>/</w:t>
      </w:r>
      <w:r w:rsidR="00186EDF">
        <w:rPr>
          <w:rFonts w:ascii="Arial" w:hAnsi="Arial" w:cs="Arial"/>
          <w:sz w:val="22"/>
          <w:szCs w:val="22"/>
        </w:rPr>
        <w:t xml:space="preserve">Deputy CEO, and CEO, with </w:t>
      </w:r>
      <w:r>
        <w:rPr>
          <w:rFonts w:ascii="Arial" w:hAnsi="Arial" w:cs="Arial"/>
          <w:sz w:val="22"/>
          <w:szCs w:val="22"/>
        </w:rPr>
        <w:t xml:space="preserve">identification and </w:t>
      </w:r>
      <w:r w:rsidR="00186EDF">
        <w:rPr>
          <w:rFonts w:ascii="Arial" w:hAnsi="Arial" w:cs="Arial"/>
          <w:sz w:val="22"/>
          <w:szCs w:val="22"/>
        </w:rPr>
        <w:t>management of a growing portfolio of major gift prospects</w:t>
      </w:r>
      <w:r>
        <w:rPr>
          <w:rFonts w:ascii="Arial" w:hAnsi="Arial" w:cs="Arial"/>
          <w:sz w:val="22"/>
          <w:szCs w:val="22"/>
        </w:rPr>
        <w:t>, including supporting major gifts asks</w:t>
      </w:r>
      <w:r w:rsidR="009937E6">
        <w:rPr>
          <w:rFonts w:ascii="Arial" w:hAnsi="Arial" w:cs="Arial"/>
          <w:sz w:val="22"/>
          <w:szCs w:val="22"/>
        </w:rPr>
        <w:t xml:space="preserve"> and helping Director of Programmes/Deputy CEO and CEO with ongoing cultivation and stewardship of major donors</w:t>
      </w:r>
      <w:r>
        <w:rPr>
          <w:rFonts w:ascii="Arial" w:hAnsi="Arial" w:cs="Arial"/>
          <w:sz w:val="22"/>
          <w:szCs w:val="22"/>
        </w:rPr>
        <w:t>.</w:t>
      </w:r>
    </w:p>
    <w:p w14:paraId="1FE6148D" w14:textId="1A366D40" w:rsidR="00186EDF" w:rsidRPr="007D5441" w:rsidRDefault="00186EDF" w:rsidP="00186EDF">
      <w:pPr>
        <w:numPr>
          <w:ilvl w:val="0"/>
          <w:numId w:val="35"/>
        </w:numPr>
        <w:spacing w:after="120"/>
        <w:jc w:val="both"/>
        <w:rPr>
          <w:rFonts w:ascii="Arial" w:hAnsi="Arial" w:cs="Arial"/>
          <w:sz w:val="22"/>
          <w:szCs w:val="22"/>
        </w:rPr>
      </w:pPr>
      <w:r w:rsidRPr="007D5441">
        <w:rPr>
          <w:rFonts w:ascii="Arial" w:hAnsi="Arial" w:cs="Arial"/>
          <w:sz w:val="22"/>
          <w:szCs w:val="22"/>
        </w:rPr>
        <w:t>Lead on managing the</w:t>
      </w:r>
      <w:r>
        <w:rPr>
          <w:rFonts w:ascii="Arial" w:hAnsi="Arial" w:cs="Arial"/>
          <w:sz w:val="22"/>
          <w:szCs w:val="22"/>
        </w:rPr>
        <w:t xml:space="preserve"> AHF’s donor database, Beacon, ensuring the data is up to date with giving from Charities Aid Foundation and other external gifts, that fundraising activity is appropriately recorded on the database</w:t>
      </w:r>
      <w:r w:rsidR="00BF2D8C">
        <w:rPr>
          <w:rFonts w:ascii="Arial" w:hAnsi="Arial" w:cs="Arial"/>
          <w:sz w:val="22"/>
          <w:szCs w:val="22"/>
        </w:rPr>
        <w:t>, and that our records are fully compliant with data protection legislation.</w:t>
      </w:r>
    </w:p>
    <w:p w14:paraId="7BFE9F73" w14:textId="7FBCCB34" w:rsidR="00490A85" w:rsidRPr="007D5441" w:rsidRDefault="00186EDF" w:rsidP="00490A85">
      <w:pPr>
        <w:numPr>
          <w:ilvl w:val="0"/>
          <w:numId w:val="35"/>
        </w:numPr>
        <w:spacing w:after="120"/>
        <w:jc w:val="both"/>
        <w:rPr>
          <w:rFonts w:ascii="Arial" w:hAnsi="Arial" w:cs="Arial"/>
          <w:sz w:val="22"/>
          <w:szCs w:val="22"/>
        </w:rPr>
      </w:pPr>
      <w:r>
        <w:rPr>
          <w:rFonts w:ascii="Arial" w:hAnsi="Arial" w:cs="Arial"/>
          <w:sz w:val="22"/>
          <w:szCs w:val="22"/>
        </w:rPr>
        <w:t>Work closely with the Communications Office and consultants supporting the AHF’s 50</w:t>
      </w:r>
      <w:r w:rsidRPr="00186EDF">
        <w:rPr>
          <w:rFonts w:ascii="Arial" w:hAnsi="Arial" w:cs="Arial"/>
          <w:sz w:val="22"/>
          <w:szCs w:val="22"/>
          <w:vertAlign w:val="superscript"/>
        </w:rPr>
        <w:t>th</w:t>
      </w:r>
      <w:r>
        <w:rPr>
          <w:rFonts w:ascii="Arial" w:hAnsi="Arial" w:cs="Arial"/>
          <w:sz w:val="22"/>
          <w:szCs w:val="22"/>
        </w:rPr>
        <w:t xml:space="preserve"> Anniversary campaign, with an eye on</w:t>
      </w:r>
      <w:r w:rsidR="00BF2D8C">
        <w:rPr>
          <w:rFonts w:ascii="Arial" w:hAnsi="Arial" w:cs="Arial"/>
          <w:sz w:val="22"/>
          <w:szCs w:val="22"/>
        </w:rPr>
        <w:t xml:space="preserve"> developing and</w:t>
      </w:r>
      <w:r>
        <w:rPr>
          <w:rFonts w:ascii="Arial" w:hAnsi="Arial" w:cs="Arial"/>
          <w:sz w:val="22"/>
          <w:szCs w:val="22"/>
        </w:rPr>
        <w:t xml:space="preserve"> maximising opportunities to introduce the AHF to new potential supporters and to bolster our key messaging with those already known to us.</w:t>
      </w:r>
      <w:r w:rsidR="00490A85" w:rsidRPr="007D5441">
        <w:rPr>
          <w:rFonts w:ascii="Arial" w:hAnsi="Arial" w:cs="Arial"/>
          <w:sz w:val="22"/>
          <w:szCs w:val="22"/>
        </w:rPr>
        <w:t xml:space="preserve"> </w:t>
      </w:r>
      <w:r w:rsidR="00BF2D8C">
        <w:rPr>
          <w:rFonts w:ascii="Arial" w:hAnsi="Arial" w:cs="Arial"/>
          <w:sz w:val="22"/>
          <w:szCs w:val="22"/>
        </w:rPr>
        <w:t>As part of this work, sit as Secretary of the AHF Communications and Anniversary subcommittee of our Board.</w:t>
      </w:r>
    </w:p>
    <w:p w14:paraId="54E74F5F" w14:textId="1E4D14C7" w:rsidR="007D5441" w:rsidRPr="007D5441" w:rsidRDefault="00186EDF" w:rsidP="007D5441">
      <w:pPr>
        <w:numPr>
          <w:ilvl w:val="0"/>
          <w:numId w:val="35"/>
        </w:numPr>
        <w:spacing w:after="120"/>
        <w:jc w:val="both"/>
        <w:rPr>
          <w:rFonts w:ascii="Arial" w:hAnsi="Arial" w:cs="Arial"/>
          <w:sz w:val="22"/>
          <w:szCs w:val="22"/>
        </w:rPr>
      </w:pPr>
      <w:r>
        <w:rPr>
          <w:rFonts w:ascii="Arial" w:hAnsi="Arial" w:cs="Arial"/>
          <w:sz w:val="22"/>
          <w:szCs w:val="22"/>
        </w:rPr>
        <w:t>Develop and maintain a reporting structure to keep AHF SMT and Board up to date with fundraising activity</w:t>
      </w:r>
      <w:r w:rsidR="00BF2D8C">
        <w:rPr>
          <w:rFonts w:ascii="Arial" w:hAnsi="Arial" w:cs="Arial"/>
          <w:sz w:val="22"/>
          <w:szCs w:val="22"/>
        </w:rPr>
        <w:t xml:space="preserve"> and opportunities.</w:t>
      </w:r>
    </w:p>
    <w:p w14:paraId="48DCC800" w14:textId="2E30EEB3" w:rsidR="007D5441" w:rsidRPr="007D5441" w:rsidRDefault="00BF2D8C" w:rsidP="007D5441">
      <w:pPr>
        <w:numPr>
          <w:ilvl w:val="0"/>
          <w:numId w:val="35"/>
        </w:numPr>
        <w:spacing w:after="120"/>
        <w:jc w:val="both"/>
        <w:rPr>
          <w:rFonts w:ascii="Arial" w:hAnsi="Arial" w:cs="Arial"/>
          <w:sz w:val="22"/>
          <w:szCs w:val="22"/>
        </w:rPr>
      </w:pPr>
      <w:r>
        <w:rPr>
          <w:rFonts w:ascii="Arial" w:hAnsi="Arial" w:cs="Arial"/>
          <w:sz w:val="22"/>
          <w:szCs w:val="22"/>
        </w:rPr>
        <w:t>Responsible for maintaining the AHF’s log relating to Donor Due Diligence and assisting</w:t>
      </w:r>
      <w:r w:rsidR="007D5441" w:rsidRPr="007D5441">
        <w:rPr>
          <w:rFonts w:ascii="Arial" w:hAnsi="Arial" w:cs="Arial"/>
          <w:sz w:val="22"/>
          <w:szCs w:val="22"/>
        </w:rPr>
        <w:t xml:space="preserve"> </w:t>
      </w:r>
      <w:r>
        <w:rPr>
          <w:rFonts w:ascii="Arial" w:hAnsi="Arial" w:cs="Arial"/>
          <w:sz w:val="22"/>
          <w:szCs w:val="22"/>
        </w:rPr>
        <w:t>the Director of Programmes &amp; Deputy CEO with maintaining appropriate policies related to fundraising, including those associated with donor due diligence.</w:t>
      </w:r>
    </w:p>
    <w:p w14:paraId="139BC103" w14:textId="77777777" w:rsidR="007D5441" w:rsidRPr="007D5441" w:rsidRDefault="007D5441" w:rsidP="007D5441">
      <w:pPr>
        <w:jc w:val="both"/>
        <w:rPr>
          <w:rFonts w:ascii="Arial" w:hAnsi="Arial" w:cs="Arial"/>
          <w:sz w:val="22"/>
          <w:szCs w:val="22"/>
        </w:rPr>
      </w:pPr>
    </w:p>
    <w:p w14:paraId="46154F2C" w14:textId="3976BF21" w:rsidR="007D5441" w:rsidRPr="007D5441" w:rsidRDefault="007D5441" w:rsidP="007D5441">
      <w:pPr>
        <w:pStyle w:val="ListParagraph"/>
        <w:numPr>
          <w:ilvl w:val="0"/>
          <w:numId w:val="35"/>
        </w:numPr>
        <w:jc w:val="both"/>
        <w:rPr>
          <w:rFonts w:ascii="Arial" w:hAnsi="Arial" w:cs="Arial"/>
          <w:sz w:val="22"/>
          <w:szCs w:val="22"/>
        </w:rPr>
      </w:pPr>
      <w:r w:rsidRPr="007D5441">
        <w:rPr>
          <w:rFonts w:ascii="Arial" w:hAnsi="Arial" w:cs="Arial"/>
          <w:sz w:val="22"/>
          <w:szCs w:val="22"/>
        </w:rPr>
        <w:lastRenderedPageBreak/>
        <w:t>Contribute to the development and delivery of new ways of working</w:t>
      </w:r>
      <w:r w:rsidR="009937E6">
        <w:rPr>
          <w:rFonts w:ascii="Arial" w:hAnsi="Arial" w:cs="Arial"/>
          <w:sz w:val="22"/>
          <w:szCs w:val="22"/>
        </w:rPr>
        <w:t xml:space="preserve"> at the AHF that will see our organisation build and maintain greater philanthropic fundraising success</w:t>
      </w:r>
      <w:r w:rsidRPr="007D5441">
        <w:rPr>
          <w:rFonts w:ascii="Arial" w:hAnsi="Arial" w:cs="Arial"/>
          <w:sz w:val="22"/>
          <w:szCs w:val="22"/>
        </w:rPr>
        <w:t xml:space="preserve">, including </w:t>
      </w:r>
      <w:r w:rsidR="009937E6">
        <w:rPr>
          <w:rFonts w:ascii="Arial" w:hAnsi="Arial" w:cs="Arial"/>
          <w:sz w:val="22"/>
          <w:szCs w:val="22"/>
        </w:rPr>
        <w:t xml:space="preserve">bringing examples of best practice from other charities. </w:t>
      </w:r>
      <w:r w:rsidRPr="007D5441">
        <w:rPr>
          <w:rFonts w:ascii="Arial" w:hAnsi="Arial" w:cs="Arial"/>
          <w:sz w:val="22"/>
          <w:szCs w:val="22"/>
        </w:rPr>
        <w:t xml:space="preserve">Assist with other tasks and activities as required, particularly those </w:t>
      </w:r>
      <w:r w:rsidR="009937E6">
        <w:rPr>
          <w:rFonts w:ascii="Arial" w:hAnsi="Arial" w:cs="Arial"/>
          <w:sz w:val="22"/>
          <w:szCs w:val="22"/>
        </w:rPr>
        <w:t>activities</w:t>
      </w:r>
      <w:r w:rsidRPr="007D5441">
        <w:rPr>
          <w:rFonts w:ascii="Arial" w:hAnsi="Arial" w:cs="Arial"/>
          <w:sz w:val="22"/>
          <w:szCs w:val="22"/>
        </w:rPr>
        <w:t xml:space="preserve"> and processes that support the wider </w:t>
      </w:r>
      <w:r w:rsidR="009937E6">
        <w:rPr>
          <w:rFonts w:ascii="Arial" w:hAnsi="Arial" w:cs="Arial"/>
          <w:sz w:val="22"/>
          <w:szCs w:val="22"/>
        </w:rPr>
        <w:t xml:space="preserve">engagement of potential supporters with the </w:t>
      </w:r>
      <w:r w:rsidRPr="007D5441">
        <w:rPr>
          <w:rFonts w:ascii="Arial" w:hAnsi="Arial" w:cs="Arial"/>
          <w:sz w:val="22"/>
          <w:szCs w:val="22"/>
        </w:rPr>
        <w:t>AHF’s work.</w:t>
      </w:r>
    </w:p>
    <w:bookmarkEnd w:id="1"/>
    <w:p w14:paraId="3A8B2DAA" w14:textId="77777777" w:rsidR="007D5441" w:rsidRPr="00A63CAB" w:rsidRDefault="007D5441" w:rsidP="007D5441">
      <w:pPr>
        <w:pStyle w:val="ListParagraph"/>
        <w:jc w:val="both"/>
        <w:rPr>
          <w:rFonts w:asciiTheme="majorHAnsi" w:hAnsiTheme="majorHAnsi" w:cstheme="majorHAnsi"/>
        </w:rPr>
      </w:pPr>
    </w:p>
    <w:p w14:paraId="754C5DC8" w14:textId="77777777" w:rsidR="00FC6336" w:rsidRPr="00FC6336" w:rsidRDefault="00FC6336" w:rsidP="00FC6336">
      <w:pPr>
        <w:pStyle w:val="NoSpacing"/>
        <w:jc w:val="both"/>
        <w:rPr>
          <w:rFonts w:ascii="Arial" w:hAnsi="Arial" w:cs="Arial"/>
          <w:b/>
        </w:rPr>
      </w:pPr>
      <w:r w:rsidRPr="00FC6336">
        <w:rPr>
          <w:rFonts w:ascii="Arial" w:hAnsi="Arial" w:cs="Arial"/>
          <w:b/>
        </w:rPr>
        <w:t>3</w:t>
      </w:r>
      <w:r w:rsidRPr="00FC6336">
        <w:rPr>
          <w:rFonts w:ascii="Arial" w:hAnsi="Arial" w:cs="Arial"/>
          <w:b/>
        </w:rPr>
        <w:tab/>
        <w:t>Person specification</w:t>
      </w:r>
    </w:p>
    <w:p w14:paraId="0DB6B8B9" w14:textId="2B0EB6A5" w:rsidR="00FC6336" w:rsidRDefault="00FC6336" w:rsidP="00FC6336">
      <w:pPr>
        <w:pStyle w:val="NoSpacing"/>
        <w:jc w:val="both"/>
        <w:rPr>
          <w:rFonts w:ascii="Arial" w:hAnsi="Arial" w:cs="Arial"/>
        </w:rPr>
      </w:pPr>
    </w:p>
    <w:p w14:paraId="03C33430" w14:textId="77777777" w:rsidR="00D12C4E" w:rsidRDefault="00D12C4E" w:rsidP="00D12C4E">
      <w:pPr>
        <w:pStyle w:val="NoSpacing"/>
        <w:jc w:val="both"/>
        <w:rPr>
          <w:rFonts w:ascii="Arial" w:hAnsi="Arial" w:cs="Arial"/>
          <w:b/>
        </w:rPr>
      </w:pPr>
      <w:r>
        <w:rPr>
          <w:rFonts w:ascii="Arial" w:hAnsi="Arial" w:cs="Arial"/>
          <w:b/>
        </w:rPr>
        <w:t>Essential</w:t>
      </w:r>
    </w:p>
    <w:p w14:paraId="111C57FE" w14:textId="631C6CFD" w:rsidR="00587BCF" w:rsidRDefault="00587BCF" w:rsidP="0079049C">
      <w:pPr>
        <w:pStyle w:val="ListParagraph"/>
        <w:numPr>
          <w:ilvl w:val="0"/>
          <w:numId w:val="38"/>
        </w:numPr>
        <w:spacing w:after="200"/>
        <w:jc w:val="both"/>
        <w:rPr>
          <w:rFonts w:ascii="Arial" w:hAnsi="Arial" w:cs="Arial"/>
          <w:sz w:val="22"/>
          <w:szCs w:val="22"/>
        </w:rPr>
      </w:pPr>
      <w:r>
        <w:rPr>
          <w:rFonts w:ascii="Arial" w:hAnsi="Arial" w:cs="Arial"/>
          <w:sz w:val="22"/>
          <w:szCs w:val="22"/>
        </w:rPr>
        <w:t xml:space="preserve">At least five years of experience in fundraising at a charity or educational institution, including at least three years of front-line engagement with </w:t>
      </w:r>
      <w:proofErr w:type="gramStart"/>
      <w:r>
        <w:rPr>
          <w:rFonts w:ascii="Arial" w:hAnsi="Arial" w:cs="Arial"/>
          <w:sz w:val="22"/>
          <w:szCs w:val="22"/>
        </w:rPr>
        <w:t>supporters;</w:t>
      </w:r>
      <w:proofErr w:type="gramEnd"/>
    </w:p>
    <w:p w14:paraId="43C80F9E" w14:textId="6245E09A" w:rsidR="00587BCF" w:rsidRDefault="00587BCF" w:rsidP="0079049C">
      <w:pPr>
        <w:pStyle w:val="ListParagraph"/>
        <w:numPr>
          <w:ilvl w:val="0"/>
          <w:numId w:val="38"/>
        </w:numPr>
        <w:spacing w:after="200"/>
        <w:jc w:val="both"/>
        <w:rPr>
          <w:rFonts w:ascii="Arial" w:hAnsi="Arial" w:cs="Arial"/>
          <w:sz w:val="22"/>
          <w:szCs w:val="22"/>
        </w:rPr>
      </w:pPr>
      <w:r>
        <w:rPr>
          <w:rFonts w:ascii="Arial" w:hAnsi="Arial" w:cs="Arial"/>
          <w:sz w:val="22"/>
          <w:szCs w:val="22"/>
        </w:rPr>
        <w:t xml:space="preserve">Knowledgeable about the processes and legislation surrounding UK fundraising, including data protection and </w:t>
      </w:r>
    </w:p>
    <w:p w14:paraId="7B714429" w14:textId="295BDA07" w:rsidR="00BB3AB1" w:rsidRDefault="00BB3AB1" w:rsidP="0079049C">
      <w:pPr>
        <w:pStyle w:val="ListParagraph"/>
        <w:numPr>
          <w:ilvl w:val="0"/>
          <w:numId w:val="38"/>
        </w:numPr>
        <w:spacing w:after="200"/>
        <w:jc w:val="both"/>
        <w:rPr>
          <w:rFonts w:ascii="Arial" w:hAnsi="Arial" w:cs="Arial"/>
          <w:sz w:val="22"/>
          <w:szCs w:val="22"/>
        </w:rPr>
      </w:pPr>
      <w:r w:rsidRPr="00BB3AB1">
        <w:rPr>
          <w:rFonts w:ascii="Arial" w:hAnsi="Arial" w:cs="Arial"/>
          <w:sz w:val="22"/>
          <w:szCs w:val="22"/>
        </w:rPr>
        <w:t xml:space="preserve">A </w:t>
      </w:r>
      <w:r w:rsidR="00F47B97">
        <w:rPr>
          <w:rFonts w:ascii="Arial" w:hAnsi="Arial" w:cs="Arial"/>
          <w:sz w:val="22"/>
          <w:szCs w:val="22"/>
        </w:rPr>
        <w:t>pro-active</w:t>
      </w:r>
      <w:r w:rsidR="00D46BD8">
        <w:rPr>
          <w:rFonts w:ascii="Arial" w:hAnsi="Arial" w:cs="Arial"/>
          <w:sz w:val="22"/>
          <w:szCs w:val="22"/>
        </w:rPr>
        <w:t xml:space="preserve"> </w:t>
      </w:r>
      <w:r>
        <w:rPr>
          <w:rFonts w:ascii="Arial" w:hAnsi="Arial" w:cs="Arial"/>
          <w:sz w:val="22"/>
          <w:szCs w:val="22"/>
        </w:rPr>
        <w:t>leader</w:t>
      </w:r>
      <w:r w:rsidRPr="00BB3AB1">
        <w:rPr>
          <w:rFonts w:ascii="Arial" w:hAnsi="Arial" w:cs="Arial"/>
          <w:sz w:val="22"/>
          <w:szCs w:val="22"/>
        </w:rPr>
        <w:t xml:space="preserve">, with </w:t>
      </w:r>
      <w:r>
        <w:rPr>
          <w:rFonts w:ascii="Arial" w:hAnsi="Arial" w:cs="Arial"/>
          <w:sz w:val="22"/>
          <w:szCs w:val="22"/>
        </w:rPr>
        <w:t xml:space="preserve">demonstrably excellent </w:t>
      </w:r>
      <w:r w:rsidRPr="00BB3AB1">
        <w:rPr>
          <w:rFonts w:ascii="Arial" w:hAnsi="Arial" w:cs="Arial"/>
          <w:sz w:val="22"/>
          <w:szCs w:val="22"/>
        </w:rPr>
        <w:t>interpersonal, influencing</w:t>
      </w:r>
      <w:r>
        <w:rPr>
          <w:rFonts w:ascii="Arial" w:hAnsi="Arial" w:cs="Arial"/>
          <w:sz w:val="22"/>
          <w:szCs w:val="22"/>
        </w:rPr>
        <w:t xml:space="preserve"> and</w:t>
      </w:r>
      <w:r w:rsidRPr="00BB3AB1">
        <w:rPr>
          <w:rFonts w:ascii="Arial" w:hAnsi="Arial" w:cs="Arial"/>
          <w:sz w:val="22"/>
          <w:szCs w:val="22"/>
        </w:rPr>
        <w:t xml:space="preserve"> negotiating </w:t>
      </w:r>
      <w:proofErr w:type="gramStart"/>
      <w:r>
        <w:rPr>
          <w:rFonts w:ascii="Arial" w:hAnsi="Arial" w:cs="Arial"/>
          <w:sz w:val="22"/>
          <w:szCs w:val="22"/>
        </w:rPr>
        <w:t>skills</w:t>
      </w:r>
      <w:r w:rsidR="005E3C4C">
        <w:rPr>
          <w:rFonts w:ascii="Arial" w:hAnsi="Arial" w:cs="Arial"/>
          <w:sz w:val="22"/>
          <w:szCs w:val="22"/>
        </w:rPr>
        <w:t>;</w:t>
      </w:r>
      <w:proofErr w:type="gramEnd"/>
    </w:p>
    <w:p w14:paraId="2E74E96D" w14:textId="6C0DD3F1" w:rsidR="00BB3AB1" w:rsidRDefault="00BB3AB1" w:rsidP="0079049C">
      <w:pPr>
        <w:pStyle w:val="ListParagraph"/>
        <w:numPr>
          <w:ilvl w:val="0"/>
          <w:numId w:val="38"/>
        </w:numPr>
        <w:spacing w:after="200"/>
        <w:jc w:val="both"/>
        <w:rPr>
          <w:rFonts w:ascii="Arial" w:hAnsi="Arial" w:cs="Arial"/>
          <w:sz w:val="22"/>
          <w:szCs w:val="22"/>
        </w:rPr>
      </w:pPr>
      <w:r>
        <w:rPr>
          <w:rFonts w:ascii="Arial" w:hAnsi="Arial" w:cs="Arial"/>
          <w:sz w:val="22"/>
          <w:szCs w:val="22"/>
        </w:rPr>
        <w:t>Excellent organisational skills, with the ability to multi-task, and both verbal and written</w:t>
      </w:r>
      <w:r w:rsidR="00490A85">
        <w:rPr>
          <w:rFonts w:ascii="Arial" w:hAnsi="Arial" w:cs="Arial"/>
          <w:sz w:val="22"/>
          <w:szCs w:val="22"/>
        </w:rPr>
        <w:t xml:space="preserve"> </w:t>
      </w:r>
      <w:r w:rsidR="00490A85" w:rsidRPr="00BB3AB1">
        <w:rPr>
          <w:rFonts w:ascii="Arial" w:hAnsi="Arial" w:cs="Arial"/>
          <w:sz w:val="22"/>
          <w:szCs w:val="22"/>
        </w:rPr>
        <w:t xml:space="preserve">communication </w:t>
      </w:r>
      <w:proofErr w:type="gramStart"/>
      <w:r w:rsidR="00490A85" w:rsidRPr="00BB3AB1">
        <w:rPr>
          <w:rFonts w:ascii="Arial" w:hAnsi="Arial" w:cs="Arial"/>
          <w:sz w:val="22"/>
          <w:szCs w:val="22"/>
        </w:rPr>
        <w:t>skills</w:t>
      </w:r>
      <w:r w:rsidR="005E3C4C">
        <w:rPr>
          <w:rFonts w:ascii="Arial" w:hAnsi="Arial" w:cs="Arial"/>
          <w:sz w:val="22"/>
          <w:szCs w:val="22"/>
        </w:rPr>
        <w:t>;</w:t>
      </w:r>
      <w:proofErr w:type="gramEnd"/>
    </w:p>
    <w:p w14:paraId="5E484253" w14:textId="476F2FB2" w:rsidR="00BB3AB1" w:rsidRDefault="00BB3AB1" w:rsidP="00BB3AB1">
      <w:pPr>
        <w:pStyle w:val="ListParagraph"/>
        <w:numPr>
          <w:ilvl w:val="0"/>
          <w:numId w:val="38"/>
        </w:numPr>
        <w:spacing w:after="200"/>
        <w:jc w:val="both"/>
        <w:rPr>
          <w:rFonts w:ascii="Arial" w:hAnsi="Arial" w:cs="Arial"/>
          <w:sz w:val="22"/>
          <w:szCs w:val="22"/>
        </w:rPr>
      </w:pPr>
      <w:r w:rsidRPr="00C26E1F">
        <w:rPr>
          <w:rFonts w:ascii="Arial" w:hAnsi="Arial" w:cs="Arial"/>
          <w:sz w:val="22"/>
          <w:szCs w:val="22"/>
        </w:rPr>
        <w:t>Enthusiastic, self-motivated and target-orientated</w:t>
      </w:r>
      <w:r>
        <w:rPr>
          <w:rFonts w:ascii="Arial" w:hAnsi="Arial" w:cs="Arial"/>
          <w:sz w:val="22"/>
          <w:szCs w:val="22"/>
        </w:rPr>
        <w:t xml:space="preserve">; able to </w:t>
      </w:r>
      <w:r w:rsidRPr="00DC389C">
        <w:rPr>
          <w:rFonts w:ascii="Arial" w:hAnsi="Arial" w:cs="Arial"/>
          <w:sz w:val="22"/>
          <w:szCs w:val="22"/>
        </w:rPr>
        <w:t>work effectively on own initiative, set appropriate priorities</w:t>
      </w:r>
      <w:r>
        <w:rPr>
          <w:rFonts w:ascii="Arial" w:hAnsi="Arial" w:cs="Arial"/>
          <w:sz w:val="22"/>
          <w:szCs w:val="22"/>
        </w:rPr>
        <w:t>, delegate where appropriate</w:t>
      </w:r>
      <w:r w:rsidRPr="00DC389C">
        <w:rPr>
          <w:rFonts w:ascii="Arial" w:hAnsi="Arial" w:cs="Arial"/>
          <w:sz w:val="22"/>
          <w:szCs w:val="22"/>
        </w:rPr>
        <w:t xml:space="preserve"> and meet </w:t>
      </w:r>
      <w:proofErr w:type="gramStart"/>
      <w:r w:rsidRPr="00DC389C">
        <w:rPr>
          <w:rFonts w:ascii="Arial" w:hAnsi="Arial" w:cs="Arial"/>
          <w:sz w:val="22"/>
          <w:szCs w:val="22"/>
        </w:rPr>
        <w:t>deadlines</w:t>
      </w:r>
      <w:r w:rsidR="005E3C4C">
        <w:rPr>
          <w:rFonts w:ascii="Arial" w:hAnsi="Arial" w:cs="Arial"/>
          <w:sz w:val="22"/>
          <w:szCs w:val="22"/>
        </w:rPr>
        <w:t>;</w:t>
      </w:r>
      <w:proofErr w:type="gramEnd"/>
    </w:p>
    <w:p w14:paraId="6471B478" w14:textId="77777777" w:rsidR="00490A85" w:rsidRDefault="00490A85" w:rsidP="00BB3AB1">
      <w:pPr>
        <w:pStyle w:val="ListParagraph"/>
        <w:numPr>
          <w:ilvl w:val="0"/>
          <w:numId w:val="38"/>
        </w:numPr>
        <w:spacing w:after="200"/>
        <w:jc w:val="both"/>
        <w:rPr>
          <w:rFonts w:ascii="Arial" w:hAnsi="Arial" w:cs="Arial"/>
          <w:sz w:val="22"/>
          <w:szCs w:val="22"/>
        </w:rPr>
      </w:pPr>
      <w:r>
        <w:rPr>
          <w:rFonts w:ascii="Arial" w:hAnsi="Arial" w:cs="Arial"/>
          <w:sz w:val="22"/>
          <w:szCs w:val="22"/>
        </w:rPr>
        <w:t xml:space="preserve">A confident and engaging presenter and </w:t>
      </w:r>
      <w:proofErr w:type="gramStart"/>
      <w:r>
        <w:rPr>
          <w:rFonts w:ascii="Arial" w:hAnsi="Arial" w:cs="Arial"/>
          <w:sz w:val="22"/>
          <w:szCs w:val="22"/>
        </w:rPr>
        <w:t>speaker;</w:t>
      </w:r>
      <w:proofErr w:type="gramEnd"/>
    </w:p>
    <w:p w14:paraId="1F33EB17" w14:textId="7A3528F8" w:rsidR="00BB3AB1" w:rsidRDefault="00BB3AB1" w:rsidP="00BB3AB1">
      <w:pPr>
        <w:pStyle w:val="ListParagraph"/>
        <w:numPr>
          <w:ilvl w:val="0"/>
          <w:numId w:val="38"/>
        </w:numPr>
        <w:spacing w:after="200"/>
        <w:jc w:val="both"/>
        <w:rPr>
          <w:rFonts w:ascii="Arial" w:hAnsi="Arial" w:cs="Arial"/>
          <w:sz w:val="22"/>
          <w:szCs w:val="22"/>
        </w:rPr>
      </w:pPr>
      <w:r>
        <w:rPr>
          <w:rFonts w:ascii="Arial" w:hAnsi="Arial" w:cs="Arial"/>
          <w:sz w:val="22"/>
          <w:szCs w:val="22"/>
        </w:rPr>
        <w:t>D</w:t>
      </w:r>
      <w:r w:rsidRPr="00BB3AB1">
        <w:rPr>
          <w:rFonts w:ascii="Arial" w:hAnsi="Arial" w:cs="Arial"/>
          <w:sz w:val="22"/>
          <w:szCs w:val="22"/>
        </w:rPr>
        <w:t>emonstrable ability in problem solving</w:t>
      </w:r>
      <w:r>
        <w:rPr>
          <w:rFonts w:ascii="Arial" w:hAnsi="Arial" w:cs="Arial"/>
          <w:sz w:val="22"/>
          <w:szCs w:val="22"/>
        </w:rPr>
        <w:t xml:space="preserve"> in response to challenges </w:t>
      </w:r>
      <w:proofErr w:type="gramStart"/>
      <w:r>
        <w:rPr>
          <w:rFonts w:ascii="Arial" w:hAnsi="Arial" w:cs="Arial"/>
          <w:sz w:val="22"/>
          <w:szCs w:val="22"/>
        </w:rPr>
        <w:t>posed</w:t>
      </w:r>
      <w:r w:rsidR="005E3C4C">
        <w:rPr>
          <w:rFonts w:ascii="Arial" w:hAnsi="Arial" w:cs="Arial"/>
          <w:sz w:val="22"/>
          <w:szCs w:val="22"/>
        </w:rPr>
        <w:t>;</w:t>
      </w:r>
      <w:proofErr w:type="gramEnd"/>
    </w:p>
    <w:p w14:paraId="0390D4AF" w14:textId="7328DD52" w:rsidR="00BB3AB1" w:rsidRDefault="00BB3AB1" w:rsidP="00BB3AB1">
      <w:pPr>
        <w:pStyle w:val="ListParagraph"/>
        <w:numPr>
          <w:ilvl w:val="0"/>
          <w:numId w:val="38"/>
        </w:numPr>
        <w:spacing w:after="200"/>
        <w:jc w:val="both"/>
        <w:rPr>
          <w:rFonts w:ascii="Arial" w:hAnsi="Arial" w:cs="Arial"/>
          <w:sz w:val="22"/>
          <w:szCs w:val="22"/>
        </w:rPr>
      </w:pPr>
      <w:r w:rsidRPr="00BB3AB1">
        <w:rPr>
          <w:rFonts w:ascii="Arial" w:hAnsi="Arial" w:cs="Arial"/>
          <w:sz w:val="22"/>
          <w:szCs w:val="22"/>
        </w:rPr>
        <w:t xml:space="preserve">Excellent stakeholder management skills and a track record of collaborative work with external </w:t>
      </w:r>
      <w:proofErr w:type="gramStart"/>
      <w:r w:rsidRPr="00BB3AB1">
        <w:rPr>
          <w:rFonts w:ascii="Arial" w:hAnsi="Arial" w:cs="Arial"/>
          <w:sz w:val="22"/>
          <w:szCs w:val="22"/>
        </w:rPr>
        <w:t>partners</w:t>
      </w:r>
      <w:r w:rsidR="005E3C4C">
        <w:rPr>
          <w:rFonts w:ascii="Arial" w:hAnsi="Arial" w:cs="Arial"/>
          <w:sz w:val="22"/>
          <w:szCs w:val="22"/>
        </w:rPr>
        <w:t>;</w:t>
      </w:r>
      <w:proofErr w:type="gramEnd"/>
    </w:p>
    <w:p w14:paraId="11379328" w14:textId="61846FB1" w:rsidR="00BB3AB1" w:rsidRDefault="00BB3AB1" w:rsidP="00BB3AB1">
      <w:pPr>
        <w:pStyle w:val="ListParagraph"/>
        <w:numPr>
          <w:ilvl w:val="0"/>
          <w:numId w:val="38"/>
        </w:numPr>
        <w:spacing w:after="200"/>
        <w:jc w:val="both"/>
        <w:rPr>
          <w:rFonts w:ascii="Arial" w:hAnsi="Arial" w:cs="Arial"/>
          <w:sz w:val="22"/>
          <w:szCs w:val="22"/>
        </w:rPr>
      </w:pPr>
      <w:r w:rsidRPr="00BB3AB1">
        <w:rPr>
          <w:rFonts w:ascii="Arial" w:hAnsi="Arial" w:cs="Arial"/>
          <w:sz w:val="22"/>
          <w:szCs w:val="22"/>
        </w:rPr>
        <w:t xml:space="preserve">Demonstrable interest in and commitment to the AHF’s mission – to help deliver a sustainable future for historic buildings throughout the UK through community </w:t>
      </w:r>
      <w:proofErr w:type="gramStart"/>
      <w:r w:rsidRPr="00BB3AB1">
        <w:rPr>
          <w:rFonts w:ascii="Arial" w:hAnsi="Arial" w:cs="Arial"/>
          <w:sz w:val="22"/>
          <w:szCs w:val="22"/>
        </w:rPr>
        <w:t>enterprise</w:t>
      </w:r>
      <w:r w:rsidR="005E3C4C">
        <w:rPr>
          <w:rFonts w:ascii="Arial" w:hAnsi="Arial" w:cs="Arial"/>
          <w:sz w:val="22"/>
          <w:szCs w:val="22"/>
        </w:rPr>
        <w:t>;</w:t>
      </w:r>
      <w:proofErr w:type="gramEnd"/>
    </w:p>
    <w:p w14:paraId="619C51F4" w14:textId="2A15B306" w:rsidR="00C26E1F" w:rsidRPr="00C26E1F" w:rsidRDefault="00C26E1F" w:rsidP="00C26E1F">
      <w:pPr>
        <w:pStyle w:val="ListParagraph"/>
        <w:numPr>
          <w:ilvl w:val="0"/>
          <w:numId w:val="38"/>
        </w:numPr>
        <w:spacing w:after="200"/>
        <w:jc w:val="both"/>
        <w:rPr>
          <w:rFonts w:ascii="Arial" w:hAnsi="Arial" w:cs="Arial"/>
          <w:sz w:val="22"/>
          <w:szCs w:val="22"/>
        </w:rPr>
      </w:pPr>
      <w:r w:rsidRPr="00C26E1F">
        <w:rPr>
          <w:rFonts w:ascii="Arial" w:hAnsi="Arial" w:cs="Arial"/>
          <w:sz w:val="22"/>
          <w:szCs w:val="22"/>
        </w:rPr>
        <w:t>Strong numeric and financial skills</w:t>
      </w:r>
      <w:r w:rsidR="005E3C4C">
        <w:rPr>
          <w:rFonts w:ascii="Arial" w:hAnsi="Arial" w:cs="Arial"/>
          <w:sz w:val="22"/>
          <w:szCs w:val="22"/>
        </w:rPr>
        <w:t>; and</w:t>
      </w:r>
    </w:p>
    <w:p w14:paraId="4C8B1907" w14:textId="77777777" w:rsidR="00C26E1F" w:rsidRPr="00C26E1F" w:rsidRDefault="00C26E1F" w:rsidP="00C26E1F">
      <w:pPr>
        <w:pStyle w:val="ListParagraph"/>
        <w:numPr>
          <w:ilvl w:val="0"/>
          <w:numId w:val="38"/>
        </w:numPr>
        <w:spacing w:after="200"/>
        <w:jc w:val="both"/>
        <w:rPr>
          <w:rFonts w:ascii="Arial" w:hAnsi="Arial" w:cs="Arial"/>
          <w:sz w:val="22"/>
          <w:szCs w:val="22"/>
        </w:rPr>
      </w:pPr>
      <w:r w:rsidRPr="00C26E1F">
        <w:rPr>
          <w:rFonts w:ascii="Arial" w:hAnsi="Arial" w:cs="Arial"/>
          <w:sz w:val="22"/>
          <w:szCs w:val="22"/>
        </w:rPr>
        <w:t>A commitment to achieving beneficial social outcomes through heritage.</w:t>
      </w:r>
    </w:p>
    <w:p w14:paraId="46093124" w14:textId="77777777" w:rsidR="00D12C4E" w:rsidRDefault="00D12C4E" w:rsidP="00D12C4E">
      <w:pPr>
        <w:rPr>
          <w:rFonts w:ascii="Arial" w:hAnsi="Arial" w:cs="Arial"/>
          <w:sz w:val="22"/>
          <w:szCs w:val="22"/>
        </w:rPr>
      </w:pPr>
    </w:p>
    <w:p w14:paraId="69AF1522" w14:textId="77777777" w:rsidR="00D12C4E" w:rsidRDefault="00D12C4E" w:rsidP="00D12C4E">
      <w:pPr>
        <w:rPr>
          <w:rFonts w:ascii="Arial" w:hAnsi="Arial" w:cs="Arial"/>
          <w:b/>
          <w:sz w:val="22"/>
          <w:szCs w:val="22"/>
        </w:rPr>
      </w:pPr>
      <w:r>
        <w:rPr>
          <w:rFonts w:ascii="Arial" w:hAnsi="Arial" w:cs="Arial"/>
          <w:b/>
          <w:sz w:val="22"/>
          <w:szCs w:val="22"/>
        </w:rPr>
        <w:t xml:space="preserve">Desirable </w:t>
      </w:r>
    </w:p>
    <w:p w14:paraId="6E819CA6" w14:textId="227DD98E" w:rsidR="00D12C4E" w:rsidRPr="00587BCF" w:rsidRDefault="00587BCF" w:rsidP="00CD68AC">
      <w:pPr>
        <w:pStyle w:val="ListParagraph"/>
        <w:numPr>
          <w:ilvl w:val="0"/>
          <w:numId w:val="38"/>
        </w:numPr>
        <w:jc w:val="both"/>
        <w:rPr>
          <w:rFonts w:ascii="Arial" w:hAnsi="Arial" w:cs="Arial"/>
        </w:rPr>
      </w:pPr>
      <w:r>
        <w:rPr>
          <w:rFonts w:ascii="Arial" w:hAnsi="Arial" w:cs="Arial"/>
          <w:sz w:val="22"/>
          <w:szCs w:val="22"/>
        </w:rPr>
        <w:t>Experience working in a heritage-related charity.</w:t>
      </w:r>
    </w:p>
    <w:p w14:paraId="6BCC8C82" w14:textId="30D39C06" w:rsidR="00587BCF" w:rsidRPr="00BB3AB1" w:rsidRDefault="00587BCF" w:rsidP="00CD68AC">
      <w:pPr>
        <w:pStyle w:val="ListParagraph"/>
        <w:numPr>
          <w:ilvl w:val="0"/>
          <w:numId w:val="38"/>
        </w:numPr>
        <w:jc w:val="both"/>
        <w:rPr>
          <w:rFonts w:ascii="Arial" w:hAnsi="Arial" w:cs="Arial"/>
        </w:rPr>
      </w:pPr>
      <w:r>
        <w:rPr>
          <w:rFonts w:ascii="Arial" w:hAnsi="Arial" w:cs="Arial"/>
          <w:sz w:val="22"/>
          <w:szCs w:val="22"/>
        </w:rPr>
        <w:t>Experience building or managing legacy programmes.</w:t>
      </w:r>
    </w:p>
    <w:sectPr w:rsidR="00587BCF" w:rsidRPr="00BB3AB1" w:rsidSect="00A24148">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1233" w14:textId="77777777" w:rsidR="00EA3F4E" w:rsidRDefault="00EA3F4E" w:rsidP="00EE23D4">
      <w:r>
        <w:separator/>
      </w:r>
    </w:p>
  </w:endnote>
  <w:endnote w:type="continuationSeparator" w:id="0">
    <w:p w14:paraId="14201D88" w14:textId="77777777" w:rsidR="00EA3F4E" w:rsidRDefault="00EA3F4E" w:rsidP="00EE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721045"/>
      <w:docPartObj>
        <w:docPartGallery w:val="Page Numbers (Bottom of Page)"/>
        <w:docPartUnique/>
      </w:docPartObj>
    </w:sdtPr>
    <w:sdtEndPr>
      <w:rPr>
        <w:noProof/>
      </w:rPr>
    </w:sdtEndPr>
    <w:sdtContent>
      <w:p w14:paraId="4157CB44" w14:textId="4575AD3E" w:rsidR="000034BF" w:rsidRDefault="000034BF">
        <w:pPr>
          <w:pStyle w:val="Footer"/>
          <w:jc w:val="right"/>
        </w:pPr>
        <w:r>
          <w:fldChar w:fldCharType="begin"/>
        </w:r>
        <w:r>
          <w:instrText xml:space="preserve"> PAGE   \* MERGEFORMAT </w:instrText>
        </w:r>
        <w:r>
          <w:fldChar w:fldCharType="separate"/>
        </w:r>
        <w:r w:rsidR="00562EE0">
          <w:rPr>
            <w:noProof/>
          </w:rPr>
          <w:t>1</w:t>
        </w:r>
        <w:r>
          <w:rPr>
            <w:noProof/>
          </w:rPr>
          <w:fldChar w:fldCharType="end"/>
        </w:r>
      </w:p>
    </w:sdtContent>
  </w:sdt>
  <w:p w14:paraId="601DB589" w14:textId="77777777" w:rsidR="000034BF" w:rsidRDefault="00003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EE87" w14:textId="77777777" w:rsidR="00EA3F4E" w:rsidRDefault="00EA3F4E" w:rsidP="00EE23D4">
      <w:r>
        <w:separator/>
      </w:r>
    </w:p>
  </w:footnote>
  <w:footnote w:type="continuationSeparator" w:id="0">
    <w:p w14:paraId="302E9BDD" w14:textId="77777777" w:rsidR="00EA3F4E" w:rsidRDefault="00EA3F4E" w:rsidP="00EE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C98A" w14:textId="533149D3" w:rsidR="000034BF" w:rsidRPr="004C5207" w:rsidRDefault="000034BF" w:rsidP="004C5207">
    <w:pPr>
      <w:pStyle w:val="Title"/>
      <w:jc w:val="right"/>
      <w:rPr>
        <w:rFonts w:ascii="HelveticaNeueLT Std" w:hAnsi="HelveticaNeueLT Std"/>
        <w:color w:val="auto"/>
        <w:sz w:val="20"/>
        <w:szCs w:val="20"/>
      </w:rPr>
    </w:pPr>
    <w:r>
      <w:rPr>
        <w:noProof/>
      </w:rPr>
      <w:drawing>
        <wp:anchor distT="0" distB="0" distL="114300" distR="114300" simplePos="0" relativeHeight="251659264" behindDoc="0" locked="0" layoutInCell="1" allowOverlap="1" wp14:anchorId="0FFF7FC3" wp14:editId="383C892E">
          <wp:simplePos x="0" y="0"/>
          <wp:positionH relativeFrom="column">
            <wp:posOffset>-38100</wp:posOffset>
          </wp:positionH>
          <wp:positionV relativeFrom="paragraph">
            <wp:posOffset>83185</wp:posOffset>
          </wp:positionV>
          <wp:extent cx="1819275" cy="425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425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9DC"/>
    <w:multiLevelType w:val="multilevel"/>
    <w:tmpl w:val="D48EC2D6"/>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1" w15:restartNumberingAfterBreak="0">
    <w:nsid w:val="03A03D5D"/>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0B532201"/>
    <w:multiLevelType w:val="hybridMultilevel"/>
    <w:tmpl w:val="46349290"/>
    <w:lvl w:ilvl="0" w:tplc="A5A8CC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BC2D5D"/>
    <w:multiLevelType w:val="multilevel"/>
    <w:tmpl w:val="CFB2649A"/>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4" w15:restartNumberingAfterBreak="0">
    <w:nsid w:val="0DF532C7"/>
    <w:multiLevelType w:val="hybridMultilevel"/>
    <w:tmpl w:val="727454A2"/>
    <w:lvl w:ilvl="0" w:tplc="AA226F26">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D0444"/>
    <w:multiLevelType w:val="multilevel"/>
    <w:tmpl w:val="9C7827D4"/>
    <w:lvl w:ilvl="0">
      <w:start w:val="1"/>
      <w:numFmt w:val="decimal"/>
      <w:lvlText w:val="%1.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6" w15:restartNumberingAfterBreak="0">
    <w:nsid w:val="18995AF0"/>
    <w:multiLevelType w:val="hybridMultilevel"/>
    <w:tmpl w:val="CB028852"/>
    <w:lvl w:ilvl="0" w:tplc="083C554C">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A487A"/>
    <w:multiLevelType w:val="hybridMultilevel"/>
    <w:tmpl w:val="6D9213A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8" w15:restartNumberingAfterBreak="0">
    <w:nsid w:val="1BD31C0F"/>
    <w:multiLevelType w:val="hybridMultilevel"/>
    <w:tmpl w:val="690A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00E0C"/>
    <w:multiLevelType w:val="hybridMultilevel"/>
    <w:tmpl w:val="D6B0A786"/>
    <w:lvl w:ilvl="0" w:tplc="F47CC130">
      <w:start w:val="4"/>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66314"/>
    <w:multiLevelType w:val="multilevel"/>
    <w:tmpl w:val="D9424546"/>
    <w:lvl w:ilvl="0">
      <w:start w:val="1"/>
      <w:numFmt w:val="decimal"/>
      <w:lvlText w:val="%1."/>
      <w:lvlJc w:val="left"/>
      <w:pPr>
        <w:ind w:left="720" w:hanging="360"/>
      </w:pPr>
      <w:rPr>
        <w:rFonts w:asciiTheme="majorHAnsi" w:eastAsia="Times New Roman" w:hAnsiTheme="majorHAnsi" w:cstheme="majorHAnsi"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67B06A9"/>
    <w:multiLevelType w:val="multilevel"/>
    <w:tmpl w:val="609A7D7E"/>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2" w15:restartNumberingAfterBreak="0">
    <w:nsid w:val="26E54AA1"/>
    <w:multiLevelType w:val="hybridMultilevel"/>
    <w:tmpl w:val="A3F22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74C37"/>
    <w:multiLevelType w:val="hybridMultilevel"/>
    <w:tmpl w:val="608668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2A291070"/>
    <w:multiLevelType w:val="hybridMultilevel"/>
    <w:tmpl w:val="CFA47132"/>
    <w:lvl w:ilvl="0" w:tplc="18863222">
      <w:numFmt w:val="bullet"/>
      <w:lvlText w:val="-"/>
      <w:lvlJc w:val="left"/>
      <w:pPr>
        <w:ind w:left="1080" w:hanging="360"/>
      </w:pPr>
      <w:rPr>
        <w:rFonts w:ascii="HelveticaNeueLT Std" w:eastAsia="Open Sans" w:hAnsi="HelveticaNeueLT Std" w:cs="Open Sans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2F56A8"/>
    <w:multiLevelType w:val="hybridMultilevel"/>
    <w:tmpl w:val="A1D28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4D264B"/>
    <w:multiLevelType w:val="hybridMultilevel"/>
    <w:tmpl w:val="A830BF14"/>
    <w:lvl w:ilvl="0" w:tplc="6478C498">
      <w:start w:val="1"/>
      <w:numFmt w:val="decimal"/>
      <w:lvlText w:val="%1.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335C0"/>
    <w:multiLevelType w:val="hybridMultilevel"/>
    <w:tmpl w:val="07A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8F7DAB"/>
    <w:multiLevelType w:val="hybridMultilevel"/>
    <w:tmpl w:val="D46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85172"/>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F0D74"/>
    <w:multiLevelType w:val="hybridMultilevel"/>
    <w:tmpl w:val="D57A68DC"/>
    <w:lvl w:ilvl="0" w:tplc="2CF41A78">
      <w:start w:val="1"/>
      <w:numFmt w:val="low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1" w15:restartNumberingAfterBreak="0">
    <w:nsid w:val="4A381B43"/>
    <w:multiLevelType w:val="hybridMultilevel"/>
    <w:tmpl w:val="2228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D435495"/>
    <w:multiLevelType w:val="hybridMultilevel"/>
    <w:tmpl w:val="48D45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06B5D"/>
    <w:multiLevelType w:val="multilevel"/>
    <w:tmpl w:val="3F760BD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1881625"/>
    <w:multiLevelType w:val="multilevel"/>
    <w:tmpl w:val="8104F0E8"/>
    <w:lvl w:ilvl="0">
      <w:start w:val="5"/>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25" w15:restartNumberingAfterBreak="0">
    <w:nsid w:val="53145E9B"/>
    <w:multiLevelType w:val="multilevel"/>
    <w:tmpl w:val="5CE2D644"/>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6" w15:restartNumberingAfterBreak="0">
    <w:nsid w:val="53BB7969"/>
    <w:multiLevelType w:val="multilevel"/>
    <w:tmpl w:val="107A58F8"/>
    <w:lvl w:ilvl="0">
      <w:start w:val="1"/>
      <w:numFmt w:val="decimal"/>
      <w:lvlText w:val="%1."/>
      <w:lvlJc w:val="left"/>
      <w:pPr>
        <w:ind w:left="720" w:hanging="720"/>
      </w:pPr>
      <w:rPr>
        <w:rFonts w:hint="default"/>
        <w:b/>
        <w:sz w:val="24"/>
        <w:szCs w:val="24"/>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54617F1"/>
    <w:multiLevelType w:val="multilevel"/>
    <w:tmpl w:val="20F23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1127BA"/>
    <w:multiLevelType w:val="hybridMultilevel"/>
    <w:tmpl w:val="404AA83A"/>
    <w:lvl w:ilvl="0" w:tplc="64268B7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15BF7"/>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BC14E8"/>
    <w:multiLevelType w:val="multilevel"/>
    <w:tmpl w:val="F5F6949A"/>
    <w:lvl w:ilvl="0">
      <w:start w:val="1"/>
      <w:numFmt w:val="decimal"/>
      <w:lvlText w:val="%1"/>
      <w:lvlJc w:val="left"/>
      <w:pPr>
        <w:ind w:left="360" w:hanging="360"/>
      </w:pPr>
      <w:rPr>
        <w:rFonts w:hint="default"/>
        <w:sz w:val="24"/>
      </w:rPr>
    </w:lvl>
    <w:lvl w:ilvl="1">
      <w:start w:val="1"/>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1" w15:restartNumberingAfterBreak="0">
    <w:nsid w:val="616F3C7F"/>
    <w:multiLevelType w:val="hybridMultilevel"/>
    <w:tmpl w:val="0E88C0CC"/>
    <w:lvl w:ilvl="0" w:tplc="885E1A9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972EC3"/>
    <w:multiLevelType w:val="hybridMultilevel"/>
    <w:tmpl w:val="F6025212"/>
    <w:lvl w:ilvl="0" w:tplc="0ADE2CA4">
      <w:start w:val="1"/>
      <w:numFmt w:val="decimal"/>
      <w:lvlText w:val="%1."/>
      <w:lvlJc w:val="left"/>
      <w:pPr>
        <w:ind w:left="1035" w:hanging="675"/>
      </w:pPr>
      <w:rPr>
        <w:rFonts w:eastAsia="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A11421"/>
    <w:multiLevelType w:val="multilevel"/>
    <w:tmpl w:val="BFE2F266"/>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4" w15:restartNumberingAfterBreak="0">
    <w:nsid w:val="696812E1"/>
    <w:multiLevelType w:val="multilevel"/>
    <w:tmpl w:val="FF9E1128"/>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5" w15:restartNumberingAfterBreak="0">
    <w:nsid w:val="6A3B1609"/>
    <w:multiLevelType w:val="hybridMultilevel"/>
    <w:tmpl w:val="18CA4F8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6" w15:restartNumberingAfterBreak="0">
    <w:nsid w:val="70EA2115"/>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7" w15:restartNumberingAfterBreak="0">
    <w:nsid w:val="714C4FA1"/>
    <w:multiLevelType w:val="hybridMultilevel"/>
    <w:tmpl w:val="C444F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F35CE"/>
    <w:multiLevelType w:val="multilevel"/>
    <w:tmpl w:val="BBD8042A"/>
    <w:lvl w:ilvl="0">
      <w:start w:val="1"/>
      <w:numFmt w:val="decimal"/>
      <w:lvlText w:val="%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16cid:durableId="1227376385">
    <w:abstractNumId w:val="10"/>
  </w:num>
  <w:num w:numId="2" w16cid:durableId="1888760299">
    <w:abstractNumId w:val="35"/>
  </w:num>
  <w:num w:numId="3" w16cid:durableId="1639218391">
    <w:abstractNumId w:val="20"/>
  </w:num>
  <w:num w:numId="4" w16cid:durableId="1529559541">
    <w:abstractNumId w:val="22"/>
  </w:num>
  <w:num w:numId="5" w16cid:durableId="320551130">
    <w:abstractNumId w:val="6"/>
  </w:num>
  <w:num w:numId="6" w16cid:durableId="1610042699">
    <w:abstractNumId w:val="4"/>
  </w:num>
  <w:num w:numId="7" w16cid:durableId="1996760369">
    <w:abstractNumId w:val="28"/>
  </w:num>
  <w:num w:numId="8" w16cid:durableId="1235504167">
    <w:abstractNumId w:val="26"/>
  </w:num>
  <w:num w:numId="9" w16cid:durableId="1920598893">
    <w:abstractNumId w:val="32"/>
  </w:num>
  <w:num w:numId="10" w16cid:durableId="1485973929">
    <w:abstractNumId w:val="23"/>
  </w:num>
  <w:num w:numId="11" w16cid:durableId="1770462326">
    <w:abstractNumId w:val="1"/>
  </w:num>
  <w:num w:numId="12" w16cid:durableId="1644045051">
    <w:abstractNumId w:val="3"/>
  </w:num>
  <w:num w:numId="13" w16cid:durableId="2020808166">
    <w:abstractNumId w:val="0"/>
  </w:num>
  <w:num w:numId="14" w16cid:durableId="555050211">
    <w:abstractNumId w:val="31"/>
  </w:num>
  <w:num w:numId="15" w16cid:durableId="1957175376">
    <w:abstractNumId w:val="16"/>
  </w:num>
  <w:num w:numId="16" w16cid:durableId="941494309">
    <w:abstractNumId w:val="24"/>
  </w:num>
  <w:num w:numId="17" w16cid:durableId="384836248">
    <w:abstractNumId w:val="36"/>
  </w:num>
  <w:num w:numId="18" w16cid:durableId="83233856">
    <w:abstractNumId w:val="33"/>
  </w:num>
  <w:num w:numId="19" w16cid:durableId="1198815024">
    <w:abstractNumId w:val="30"/>
  </w:num>
  <w:num w:numId="20" w16cid:durableId="488592884">
    <w:abstractNumId w:val="25"/>
  </w:num>
  <w:num w:numId="21" w16cid:durableId="228732968">
    <w:abstractNumId w:val="38"/>
  </w:num>
  <w:num w:numId="22" w16cid:durableId="472598399">
    <w:abstractNumId w:val="9"/>
  </w:num>
  <w:num w:numId="23" w16cid:durableId="59407227">
    <w:abstractNumId w:val="34"/>
  </w:num>
  <w:num w:numId="24" w16cid:durableId="346758198">
    <w:abstractNumId w:val="37"/>
  </w:num>
  <w:num w:numId="25" w16cid:durableId="266157981">
    <w:abstractNumId w:val="13"/>
  </w:num>
  <w:num w:numId="26" w16cid:durableId="518814617">
    <w:abstractNumId w:val="15"/>
  </w:num>
  <w:num w:numId="27" w16cid:durableId="2058625640">
    <w:abstractNumId w:val="29"/>
  </w:num>
  <w:num w:numId="28" w16cid:durableId="1019161651">
    <w:abstractNumId w:val="27"/>
  </w:num>
  <w:num w:numId="29" w16cid:durableId="251165002">
    <w:abstractNumId w:val="19"/>
  </w:num>
  <w:num w:numId="30" w16cid:durableId="555436094">
    <w:abstractNumId w:val="7"/>
  </w:num>
  <w:num w:numId="31" w16cid:durableId="716663662">
    <w:abstractNumId w:val="11"/>
  </w:num>
  <w:num w:numId="32" w16cid:durableId="1040009952">
    <w:abstractNumId w:val="2"/>
  </w:num>
  <w:num w:numId="33" w16cid:durableId="616062119">
    <w:abstractNumId w:val="5"/>
  </w:num>
  <w:num w:numId="34" w16cid:durableId="862206656">
    <w:abstractNumId w:val="14"/>
  </w:num>
  <w:num w:numId="35" w16cid:durableId="792869988">
    <w:abstractNumId w:val="17"/>
  </w:num>
  <w:num w:numId="36" w16cid:durableId="1763524181">
    <w:abstractNumId w:val="12"/>
  </w:num>
  <w:num w:numId="37" w16cid:durableId="2116749487">
    <w:abstractNumId w:val="18"/>
  </w:num>
  <w:num w:numId="38" w16cid:durableId="405617647">
    <w:abstractNumId w:val="21"/>
  </w:num>
  <w:num w:numId="39" w16cid:durableId="621107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D4"/>
    <w:rsid w:val="000007EE"/>
    <w:rsid w:val="000034BF"/>
    <w:rsid w:val="00005462"/>
    <w:rsid w:val="00011BC0"/>
    <w:rsid w:val="000170D8"/>
    <w:rsid w:val="00022122"/>
    <w:rsid w:val="00022BF3"/>
    <w:rsid w:val="00024D84"/>
    <w:rsid w:val="0002723C"/>
    <w:rsid w:val="00035583"/>
    <w:rsid w:val="00035D94"/>
    <w:rsid w:val="00036036"/>
    <w:rsid w:val="00036D18"/>
    <w:rsid w:val="0004046E"/>
    <w:rsid w:val="0004094E"/>
    <w:rsid w:val="00043008"/>
    <w:rsid w:val="00044129"/>
    <w:rsid w:val="00044344"/>
    <w:rsid w:val="00044E99"/>
    <w:rsid w:val="00045CC2"/>
    <w:rsid w:val="00051C9C"/>
    <w:rsid w:val="000533DD"/>
    <w:rsid w:val="00054862"/>
    <w:rsid w:val="00054FE1"/>
    <w:rsid w:val="00055334"/>
    <w:rsid w:val="00055D27"/>
    <w:rsid w:val="000607DC"/>
    <w:rsid w:val="0006414F"/>
    <w:rsid w:val="000644EA"/>
    <w:rsid w:val="000715E0"/>
    <w:rsid w:val="00084607"/>
    <w:rsid w:val="00084CBE"/>
    <w:rsid w:val="00090791"/>
    <w:rsid w:val="00093EA5"/>
    <w:rsid w:val="0009579F"/>
    <w:rsid w:val="000975DB"/>
    <w:rsid w:val="000A22D0"/>
    <w:rsid w:val="000A57D4"/>
    <w:rsid w:val="000A5EB4"/>
    <w:rsid w:val="000B2E86"/>
    <w:rsid w:val="000B36B6"/>
    <w:rsid w:val="000C3192"/>
    <w:rsid w:val="000D0B77"/>
    <w:rsid w:val="000D1EE9"/>
    <w:rsid w:val="000D4A67"/>
    <w:rsid w:val="000D4AC0"/>
    <w:rsid w:val="000D4AF9"/>
    <w:rsid w:val="000D5F51"/>
    <w:rsid w:val="000E0A2E"/>
    <w:rsid w:val="000E3B9B"/>
    <w:rsid w:val="000E6328"/>
    <w:rsid w:val="000E7659"/>
    <w:rsid w:val="000F3298"/>
    <w:rsid w:val="000F4A70"/>
    <w:rsid w:val="000F6016"/>
    <w:rsid w:val="001055B4"/>
    <w:rsid w:val="001117ED"/>
    <w:rsid w:val="00114E4D"/>
    <w:rsid w:val="001177A9"/>
    <w:rsid w:val="001220D1"/>
    <w:rsid w:val="00122805"/>
    <w:rsid w:val="00123DD4"/>
    <w:rsid w:val="00127449"/>
    <w:rsid w:val="00134DB2"/>
    <w:rsid w:val="001411D1"/>
    <w:rsid w:val="00145464"/>
    <w:rsid w:val="00153A25"/>
    <w:rsid w:val="00160C5F"/>
    <w:rsid w:val="00166916"/>
    <w:rsid w:val="00167A4F"/>
    <w:rsid w:val="00170DDC"/>
    <w:rsid w:val="001723D1"/>
    <w:rsid w:val="00174BC9"/>
    <w:rsid w:val="00176755"/>
    <w:rsid w:val="00186EDF"/>
    <w:rsid w:val="00187D92"/>
    <w:rsid w:val="001924F0"/>
    <w:rsid w:val="001A476C"/>
    <w:rsid w:val="001A6F36"/>
    <w:rsid w:val="001B5A21"/>
    <w:rsid w:val="001B695E"/>
    <w:rsid w:val="001C0481"/>
    <w:rsid w:val="001C15B9"/>
    <w:rsid w:val="001C1C62"/>
    <w:rsid w:val="001C1D8C"/>
    <w:rsid w:val="001C7FBA"/>
    <w:rsid w:val="001D0658"/>
    <w:rsid w:val="001D4D0E"/>
    <w:rsid w:val="001D571C"/>
    <w:rsid w:val="001D7B31"/>
    <w:rsid w:val="001E6B98"/>
    <w:rsid w:val="001F04CD"/>
    <w:rsid w:val="001F0C1E"/>
    <w:rsid w:val="001F2766"/>
    <w:rsid w:val="001F30C5"/>
    <w:rsid w:val="00200113"/>
    <w:rsid w:val="00203999"/>
    <w:rsid w:val="00203A07"/>
    <w:rsid w:val="00203AE5"/>
    <w:rsid w:val="00207345"/>
    <w:rsid w:val="0021481D"/>
    <w:rsid w:val="00222677"/>
    <w:rsid w:val="0023023D"/>
    <w:rsid w:val="00237F56"/>
    <w:rsid w:val="00245A07"/>
    <w:rsid w:val="002523EB"/>
    <w:rsid w:val="00265F77"/>
    <w:rsid w:val="0026718D"/>
    <w:rsid w:val="0027503C"/>
    <w:rsid w:val="0027541D"/>
    <w:rsid w:val="00276495"/>
    <w:rsid w:val="00276BB5"/>
    <w:rsid w:val="002860D4"/>
    <w:rsid w:val="002902B4"/>
    <w:rsid w:val="002931D4"/>
    <w:rsid w:val="00295F15"/>
    <w:rsid w:val="0029716A"/>
    <w:rsid w:val="002A1B34"/>
    <w:rsid w:val="002A400B"/>
    <w:rsid w:val="002A4275"/>
    <w:rsid w:val="002A63B3"/>
    <w:rsid w:val="002B4A76"/>
    <w:rsid w:val="002B658B"/>
    <w:rsid w:val="002B7498"/>
    <w:rsid w:val="002C14AD"/>
    <w:rsid w:val="002C48F0"/>
    <w:rsid w:val="002C5AD6"/>
    <w:rsid w:val="002C72E8"/>
    <w:rsid w:val="002D2136"/>
    <w:rsid w:val="002D5574"/>
    <w:rsid w:val="002D73D3"/>
    <w:rsid w:val="002E3E4C"/>
    <w:rsid w:val="002E42E0"/>
    <w:rsid w:val="002E4AB3"/>
    <w:rsid w:val="002E56F5"/>
    <w:rsid w:val="002F10C1"/>
    <w:rsid w:val="002F6DBD"/>
    <w:rsid w:val="00307EF1"/>
    <w:rsid w:val="00311487"/>
    <w:rsid w:val="00313F22"/>
    <w:rsid w:val="00320798"/>
    <w:rsid w:val="00324B64"/>
    <w:rsid w:val="00327321"/>
    <w:rsid w:val="00342B7E"/>
    <w:rsid w:val="003562CC"/>
    <w:rsid w:val="0035719C"/>
    <w:rsid w:val="00357F42"/>
    <w:rsid w:val="003621E3"/>
    <w:rsid w:val="003622C1"/>
    <w:rsid w:val="00363B4D"/>
    <w:rsid w:val="00370B49"/>
    <w:rsid w:val="00372EBE"/>
    <w:rsid w:val="003817AC"/>
    <w:rsid w:val="003817AF"/>
    <w:rsid w:val="00381EDA"/>
    <w:rsid w:val="003830D7"/>
    <w:rsid w:val="003879D8"/>
    <w:rsid w:val="00392A6F"/>
    <w:rsid w:val="0039349A"/>
    <w:rsid w:val="003A2608"/>
    <w:rsid w:val="003A412D"/>
    <w:rsid w:val="003C2FAD"/>
    <w:rsid w:val="003C3AEC"/>
    <w:rsid w:val="003C619D"/>
    <w:rsid w:val="003C736D"/>
    <w:rsid w:val="003D0F97"/>
    <w:rsid w:val="003D23AA"/>
    <w:rsid w:val="003E22E1"/>
    <w:rsid w:val="003E4206"/>
    <w:rsid w:val="003E456B"/>
    <w:rsid w:val="003E579C"/>
    <w:rsid w:val="003E6283"/>
    <w:rsid w:val="003F00A7"/>
    <w:rsid w:val="003F22D5"/>
    <w:rsid w:val="003F2E91"/>
    <w:rsid w:val="003F6592"/>
    <w:rsid w:val="003F69E1"/>
    <w:rsid w:val="00400954"/>
    <w:rsid w:val="004034F4"/>
    <w:rsid w:val="004047A0"/>
    <w:rsid w:val="00410210"/>
    <w:rsid w:val="00411E02"/>
    <w:rsid w:val="00425B08"/>
    <w:rsid w:val="00426302"/>
    <w:rsid w:val="004320B4"/>
    <w:rsid w:val="00432929"/>
    <w:rsid w:val="00432A0B"/>
    <w:rsid w:val="004425F1"/>
    <w:rsid w:val="00442BBE"/>
    <w:rsid w:val="004436A4"/>
    <w:rsid w:val="00443BE0"/>
    <w:rsid w:val="0044606C"/>
    <w:rsid w:val="00451D09"/>
    <w:rsid w:val="004527CB"/>
    <w:rsid w:val="004559B7"/>
    <w:rsid w:val="00455DBA"/>
    <w:rsid w:val="00455FF4"/>
    <w:rsid w:val="0046199E"/>
    <w:rsid w:val="0046204F"/>
    <w:rsid w:val="00467403"/>
    <w:rsid w:val="004733C9"/>
    <w:rsid w:val="0047671B"/>
    <w:rsid w:val="0048007E"/>
    <w:rsid w:val="00481573"/>
    <w:rsid w:val="00483D85"/>
    <w:rsid w:val="00484A65"/>
    <w:rsid w:val="00484EBB"/>
    <w:rsid w:val="004902A3"/>
    <w:rsid w:val="00490A85"/>
    <w:rsid w:val="0049308A"/>
    <w:rsid w:val="0049752D"/>
    <w:rsid w:val="004A2177"/>
    <w:rsid w:val="004A4418"/>
    <w:rsid w:val="004A58CA"/>
    <w:rsid w:val="004B1654"/>
    <w:rsid w:val="004B43CA"/>
    <w:rsid w:val="004C0070"/>
    <w:rsid w:val="004C2257"/>
    <w:rsid w:val="004C3ED9"/>
    <w:rsid w:val="004C5207"/>
    <w:rsid w:val="004C6498"/>
    <w:rsid w:val="004C6901"/>
    <w:rsid w:val="004D2244"/>
    <w:rsid w:val="004D2C6A"/>
    <w:rsid w:val="004D3E1A"/>
    <w:rsid w:val="004E3B4F"/>
    <w:rsid w:val="004E575D"/>
    <w:rsid w:val="004F3502"/>
    <w:rsid w:val="004F5EDB"/>
    <w:rsid w:val="00503B9E"/>
    <w:rsid w:val="005166E1"/>
    <w:rsid w:val="0052151F"/>
    <w:rsid w:val="005331BF"/>
    <w:rsid w:val="005364CE"/>
    <w:rsid w:val="00540737"/>
    <w:rsid w:val="005425F2"/>
    <w:rsid w:val="0054267D"/>
    <w:rsid w:val="005446B9"/>
    <w:rsid w:val="00550EA1"/>
    <w:rsid w:val="005550F9"/>
    <w:rsid w:val="00562EE0"/>
    <w:rsid w:val="00564D2A"/>
    <w:rsid w:val="005716D7"/>
    <w:rsid w:val="005726A9"/>
    <w:rsid w:val="00572D13"/>
    <w:rsid w:val="00576549"/>
    <w:rsid w:val="005829DF"/>
    <w:rsid w:val="00586D13"/>
    <w:rsid w:val="00587BCF"/>
    <w:rsid w:val="00595B3A"/>
    <w:rsid w:val="0059663A"/>
    <w:rsid w:val="005A18E5"/>
    <w:rsid w:val="005A3243"/>
    <w:rsid w:val="005A5137"/>
    <w:rsid w:val="005B0515"/>
    <w:rsid w:val="005B2C22"/>
    <w:rsid w:val="005B687E"/>
    <w:rsid w:val="005B786F"/>
    <w:rsid w:val="005C020F"/>
    <w:rsid w:val="005C3908"/>
    <w:rsid w:val="005C7C4F"/>
    <w:rsid w:val="005D195D"/>
    <w:rsid w:val="005D1E16"/>
    <w:rsid w:val="005D2A67"/>
    <w:rsid w:val="005D3E8F"/>
    <w:rsid w:val="005E0968"/>
    <w:rsid w:val="005E2D34"/>
    <w:rsid w:val="005E2EA9"/>
    <w:rsid w:val="005E3C4C"/>
    <w:rsid w:val="005F0201"/>
    <w:rsid w:val="0061003A"/>
    <w:rsid w:val="006124A9"/>
    <w:rsid w:val="00612EA7"/>
    <w:rsid w:val="00613247"/>
    <w:rsid w:val="00624238"/>
    <w:rsid w:val="006248FD"/>
    <w:rsid w:val="00631DBA"/>
    <w:rsid w:val="00632F5D"/>
    <w:rsid w:val="00633788"/>
    <w:rsid w:val="00640FB3"/>
    <w:rsid w:val="0064214B"/>
    <w:rsid w:val="0064405E"/>
    <w:rsid w:val="00645876"/>
    <w:rsid w:val="006471A5"/>
    <w:rsid w:val="006540E2"/>
    <w:rsid w:val="00654EB9"/>
    <w:rsid w:val="00656FB9"/>
    <w:rsid w:val="0066079D"/>
    <w:rsid w:val="00660F2B"/>
    <w:rsid w:val="006621E5"/>
    <w:rsid w:val="00671B1E"/>
    <w:rsid w:val="006726DA"/>
    <w:rsid w:val="0067712C"/>
    <w:rsid w:val="00682B1E"/>
    <w:rsid w:val="00682C88"/>
    <w:rsid w:val="0068486C"/>
    <w:rsid w:val="006A0FE7"/>
    <w:rsid w:val="006A2F8C"/>
    <w:rsid w:val="006A3ED0"/>
    <w:rsid w:val="006B5507"/>
    <w:rsid w:val="006B71FB"/>
    <w:rsid w:val="006B7D1A"/>
    <w:rsid w:val="006C106E"/>
    <w:rsid w:val="006C25DE"/>
    <w:rsid w:val="006D11DC"/>
    <w:rsid w:val="006D22A3"/>
    <w:rsid w:val="006D379B"/>
    <w:rsid w:val="006D3E33"/>
    <w:rsid w:val="006E037F"/>
    <w:rsid w:val="006E1CEF"/>
    <w:rsid w:val="006F72E3"/>
    <w:rsid w:val="00702C05"/>
    <w:rsid w:val="00703D60"/>
    <w:rsid w:val="00704A81"/>
    <w:rsid w:val="007076D1"/>
    <w:rsid w:val="00712E7C"/>
    <w:rsid w:val="00722892"/>
    <w:rsid w:val="00725879"/>
    <w:rsid w:val="00732038"/>
    <w:rsid w:val="00735580"/>
    <w:rsid w:val="00742D6D"/>
    <w:rsid w:val="00742E59"/>
    <w:rsid w:val="00751567"/>
    <w:rsid w:val="007554CD"/>
    <w:rsid w:val="00757603"/>
    <w:rsid w:val="007577F8"/>
    <w:rsid w:val="00762523"/>
    <w:rsid w:val="00765FB9"/>
    <w:rsid w:val="007668AA"/>
    <w:rsid w:val="007719E1"/>
    <w:rsid w:val="0077224A"/>
    <w:rsid w:val="007731B4"/>
    <w:rsid w:val="007779D3"/>
    <w:rsid w:val="007808E5"/>
    <w:rsid w:val="00785623"/>
    <w:rsid w:val="007A2104"/>
    <w:rsid w:val="007A4DFE"/>
    <w:rsid w:val="007A5E9F"/>
    <w:rsid w:val="007C14A2"/>
    <w:rsid w:val="007C52E1"/>
    <w:rsid w:val="007C596D"/>
    <w:rsid w:val="007C5BFC"/>
    <w:rsid w:val="007C7A82"/>
    <w:rsid w:val="007D5441"/>
    <w:rsid w:val="007D6F39"/>
    <w:rsid w:val="007E10A6"/>
    <w:rsid w:val="007E15DD"/>
    <w:rsid w:val="007F419A"/>
    <w:rsid w:val="007F4605"/>
    <w:rsid w:val="00806097"/>
    <w:rsid w:val="008064CD"/>
    <w:rsid w:val="00814429"/>
    <w:rsid w:val="008169CB"/>
    <w:rsid w:val="00820D76"/>
    <w:rsid w:val="00832DD8"/>
    <w:rsid w:val="00833B3D"/>
    <w:rsid w:val="00834E10"/>
    <w:rsid w:val="00837EFA"/>
    <w:rsid w:val="008437EE"/>
    <w:rsid w:val="008475E1"/>
    <w:rsid w:val="00851DEE"/>
    <w:rsid w:val="00861331"/>
    <w:rsid w:val="008627DE"/>
    <w:rsid w:val="0086583A"/>
    <w:rsid w:val="00870DA7"/>
    <w:rsid w:val="00872E2D"/>
    <w:rsid w:val="00873A44"/>
    <w:rsid w:val="008747A8"/>
    <w:rsid w:val="008808D6"/>
    <w:rsid w:val="00883098"/>
    <w:rsid w:val="0088314C"/>
    <w:rsid w:val="008862AF"/>
    <w:rsid w:val="008875C3"/>
    <w:rsid w:val="0089026F"/>
    <w:rsid w:val="008940A2"/>
    <w:rsid w:val="008A15BE"/>
    <w:rsid w:val="008A1F99"/>
    <w:rsid w:val="008A3DBB"/>
    <w:rsid w:val="008A4060"/>
    <w:rsid w:val="008A6F79"/>
    <w:rsid w:val="008B1193"/>
    <w:rsid w:val="008B41DD"/>
    <w:rsid w:val="008C0896"/>
    <w:rsid w:val="008C0D29"/>
    <w:rsid w:val="008C0D97"/>
    <w:rsid w:val="008C2B9C"/>
    <w:rsid w:val="008C2D70"/>
    <w:rsid w:val="008C530A"/>
    <w:rsid w:val="008C57C0"/>
    <w:rsid w:val="008D566B"/>
    <w:rsid w:val="008D5741"/>
    <w:rsid w:val="008E14B8"/>
    <w:rsid w:val="008F05D7"/>
    <w:rsid w:val="008F4F16"/>
    <w:rsid w:val="008F7B46"/>
    <w:rsid w:val="008F7BAC"/>
    <w:rsid w:val="008F7C0A"/>
    <w:rsid w:val="00902F07"/>
    <w:rsid w:val="00903A26"/>
    <w:rsid w:val="00910571"/>
    <w:rsid w:val="00914904"/>
    <w:rsid w:val="0092175D"/>
    <w:rsid w:val="00921A5E"/>
    <w:rsid w:val="00924C26"/>
    <w:rsid w:val="0092565D"/>
    <w:rsid w:val="00925812"/>
    <w:rsid w:val="0093600E"/>
    <w:rsid w:val="0093713B"/>
    <w:rsid w:val="009420FE"/>
    <w:rsid w:val="00956632"/>
    <w:rsid w:val="009579DC"/>
    <w:rsid w:val="009604F8"/>
    <w:rsid w:val="00965D02"/>
    <w:rsid w:val="0096620A"/>
    <w:rsid w:val="00972700"/>
    <w:rsid w:val="00974846"/>
    <w:rsid w:val="0097512C"/>
    <w:rsid w:val="00980429"/>
    <w:rsid w:val="0098182A"/>
    <w:rsid w:val="00987248"/>
    <w:rsid w:val="009903BC"/>
    <w:rsid w:val="00990DA1"/>
    <w:rsid w:val="009937E6"/>
    <w:rsid w:val="009966E4"/>
    <w:rsid w:val="00996D93"/>
    <w:rsid w:val="009973A5"/>
    <w:rsid w:val="009A6194"/>
    <w:rsid w:val="009A629D"/>
    <w:rsid w:val="009A6D8D"/>
    <w:rsid w:val="009C2BCB"/>
    <w:rsid w:val="009D33F6"/>
    <w:rsid w:val="009D451D"/>
    <w:rsid w:val="009D7AE3"/>
    <w:rsid w:val="009D7BE7"/>
    <w:rsid w:val="009E6062"/>
    <w:rsid w:val="009F0351"/>
    <w:rsid w:val="009F26C7"/>
    <w:rsid w:val="00A01673"/>
    <w:rsid w:val="00A017D9"/>
    <w:rsid w:val="00A0271A"/>
    <w:rsid w:val="00A106F8"/>
    <w:rsid w:val="00A13DA7"/>
    <w:rsid w:val="00A15237"/>
    <w:rsid w:val="00A17F87"/>
    <w:rsid w:val="00A240CA"/>
    <w:rsid w:val="00A24148"/>
    <w:rsid w:val="00A30C9D"/>
    <w:rsid w:val="00A313C9"/>
    <w:rsid w:val="00A33A4B"/>
    <w:rsid w:val="00A3734B"/>
    <w:rsid w:val="00A400D2"/>
    <w:rsid w:val="00A40B53"/>
    <w:rsid w:val="00A41B3C"/>
    <w:rsid w:val="00A45795"/>
    <w:rsid w:val="00A47E86"/>
    <w:rsid w:val="00A52374"/>
    <w:rsid w:val="00A70704"/>
    <w:rsid w:val="00A810D8"/>
    <w:rsid w:val="00A91DF5"/>
    <w:rsid w:val="00A9377B"/>
    <w:rsid w:val="00A943DD"/>
    <w:rsid w:val="00A979FC"/>
    <w:rsid w:val="00AA2574"/>
    <w:rsid w:val="00AA73C2"/>
    <w:rsid w:val="00AB0DF9"/>
    <w:rsid w:val="00AB1530"/>
    <w:rsid w:val="00AB3305"/>
    <w:rsid w:val="00AB5475"/>
    <w:rsid w:val="00AB7AA2"/>
    <w:rsid w:val="00AC146F"/>
    <w:rsid w:val="00AC3F7B"/>
    <w:rsid w:val="00AC75CE"/>
    <w:rsid w:val="00AD1B4B"/>
    <w:rsid w:val="00AD6CC4"/>
    <w:rsid w:val="00AE7A13"/>
    <w:rsid w:val="00AF7B0B"/>
    <w:rsid w:val="00B00A56"/>
    <w:rsid w:val="00B02826"/>
    <w:rsid w:val="00B0599D"/>
    <w:rsid w:val="00B12C32"/>
    <w:rsid w:val="00B133F1"/>
    <w:rsid w:val="00B15244"/>
    <w:rsid w:val="00B2237A"/>
    <w:rsid w:val="00B23BB1"/>
    <w:rsid w:val="00B25ABF"/>
    <w:rsid w:val="00B26699"/>
    <w:rsid w:val="00B325BB"/>
    <w:rsid w:val="00B32A0C"/>
    <w:rsid w:val="00B350DC"/>
    <w:rsid w:val="00B3658D"/>
    <w:rsid w:val="00B41861"/>
    <w:rsid w:val="00B44EA5"/>
    <w:rsid w:val="00B463AD"/>
    <w:rsid w:val="00B47906"/>
    <w:rsid w:val="00B508EF"/>
    <w:rsid w:val="00B52756"/>
    <w:rsid w:val="00B53C19"/>
    <w:rsid w:val="00B55167"/>
    <w:rsid w:val="00B6075F"/>
    <w:rsid w:val="00B60DEE"/>
    <w:rsid w:val="00B647B7"/>
    <w:rsid w:val="00B656BD"/>
    <w:rsid w:val="00B74E7C"/>
    <w:rsid w:val="00B8349B"/>
    <w:rsid w:val="00B84631"/>
    <w:rsid w:val="00B85BE9"/>
    <w:rsid w:val="00B874AE"/>
    <w:rsid w:val="00B90BA4"/>
    <w:rsid w:val="00B9333B"/>
    <w:rsid w:val="00B93D85"/>
    <w:rsid w:val="00B95345"/>
    <w:rsid w:val="00BA28FE"/>
    <w:rsid w:val="00BA52D1"/>
    <w:rsid w:val="00BA5E76"/>
    <w:rsid w:val="00BB336D"/>
    <w:rsid w:val="00BB3AB1"/>
    <w:rsid w:val="00BB4D1B"/>
    <w:rsid w:val="00BB785C"/>
    <w:rsid w:val="00BC1D69"/>
    <w:rsid w:val="00BC38D0"/>
    <w:rsid w:val="00BD15FB"/>
    <w:rsid w:val="00BD3166"/>
    <w:rsid w:val="00BD3285"/>
    <w:rsid w:val="00BE6BF4"/>
    <w:rsid w:val="00BF094F"/>
    <w:rsid w:val="00BF2D8C"/>
    <w:rsid w:val="00C0523D"/>
    <w:rsid w:val="00C060F8"/>
    <w:rsid w:val="00C06FEE"/>
    <w:rsid w:val="00C109A5"/>
    <w:rsid w:val="00C16E6D"/>
    <w:rsid w:val="00C25272"/>
    <w:rsid w:val="00C26E1F"/>
    <w:rsid w:val="00C27E13"/>
    <w:rsid w:val="00C31827"/>
    <w:rsid w:val="00C3289F"/>
    <w:rsid w:val="00C32A0E"/>
    <w:rsid w:val="00C507B4"/>
    <w:rsid w:val="00C54088"/>
    <w:rsid w:val="00C5478F"/>
    <w:rsid w:val="00C560A2"/>
    <w:rsid w:val="00C8023A"/>
    <w:rsid w:val="00C805F9"/>
    <w:rsid w:val="00C80A1F"/>
    <w:rsid w:val="00C816D7"/>
    <w:rsid w:val="00C82734"/>
    <w:rsid w:val="00C83605"/>
    <w:rsid w:val="00C91766"/>
    <w:rsid w:val="00CB0C11"/>
    <w:rsid w:val="00CB461C"/>
    <w:rsid w:val="00CB5801"/>
    <w:rsid w:val="00CB7537"/>
    <w:rsid w:val="00CC0572"/>
    <w:rsid w:val="00CD1D70"/>
    <w:rsid w:val="00CD45B4"/>
    <w:rsid w:val="00CE33F3"/>
    <w:rsid w:val="00CE4365"/>
    <w:rsid w:val="00CE5B97"/>
    <w:rsid w:val="00CE6C32"/>
    <w:rsid w:val="00CE77DE"/>
    <w:rsid w:val="00CF0376"/>
    <w:rsid w:val="00CF03A6"/>
    <w:rsid w:val="00CF33C0"/>
    <w:rsid w:val="00CF4213"/>
    <w:rsid w:val="00CF6EC3"/>
    <w:rsid w:val="00D02172"/>
    <w:rsid w:val="00D05801"/>
    <w:rsid w:val="00D06E88"/>
    <w:rsid w:val="00D10F1F"/>
    <w:rsid w:val="00D12C4E"/>
    <w:rsid w:val="00D2261F"/>
    <w:rsid w:val="00D23093"/>
    <w:rsid w:val="00D2724F"/>
    <w:rsid w:val="00D33BC3"/>
    <w:rsid w:val="00D36381"/>
    <w:rsid w:val="00D370D5"/>
    <w:rsid w:val="00D37D5D"/>
    <w:rsid w:val="00D46BD8"/>
    <w:rsid w:val="00D47E1B"/>
    <w:rsid w:val="00D510DF"/>
    <w:rsid w:val="00D522B9"/>
    <w:rsid w:val="00D53EFF"/>
    <w:rsid w:val="00D57E04"/>
    <w:rsid w:val="00D60D2B"/>
    <w:rsid w:val="00D61B2E"/>
    <w:rsid w:val="00D717D4"/>
    <w:rsid w:val="00D720FB"/>
    <w:rsid w:val="00D7307A"/>
    <w:rsid w:val="00D74A86"/>
    <w:rsid w:val="00D75678"/>
    <w:rsid w:val="00D7643B"/>
    <w:rsid w:val="00D7697C"/>
    <w:rsid w:val="00D77F96"/>
    <w:rsid w:val="00D81E38"/>
    <w:rsid w:val="00D91181"/>
    <w:rsid w:val="00D938F5"/>
    <w:rsid w:val="00D948BB"/>
    <w:rsid w:val="00D949AC"/>
    <w:rsid w:val="00D94BC6"/>
    <w:rsid w:val="00DA2264"/>
    <w:rsid w:val="00DA6267"/>
    <w:rsid w:val="00DB0C9D"/>
    <w:rsid w:val="00DB24D0"/>
    <w:rsid w:val="00DB69BD"/>
    <w:rsid w:val="00DB72CE"/>
    <w:rsid w:val="00DC0F93"/>
    <w:rsid w:val="00DC0FFF"/>
    <w:rsid w:val="00DC1EA4"/>
    <w:rsid w:val="00DC2097"/>
    <w:rsid w:val="00DC2DFC"/>
    <w:rsid w:val="00DD4BC0"/>
    <w:rsid w:val="00DE505B"/>
    <w:rsid w:val="00DE6FD0"/>
    <w:rsid w:val="00DF198A"/>
    <w:rsid w:val="00DF19B5"/>
    <w:rsid w:val="00DF1F04"/>
    <w:rsid w:val="00DF5883"/>
    <w:rsid w:val="00DF670F"/>
    <w:rsid w:val="00E00116"/>
    <w:rsid w:val="00E23099"/>
    <w:rsid w:val="00E25270"/>
    <w:rsid w:val="00E31F5B"/>
    <w:rsid w:val="00E40840"/>
    <w:rsid w:val="00E450F9"/>
    <w:rsid w:val="00E50415"/>
    <w:rsid w:val="00E50827"/>
    <w:rsid w:val="00E61DA9"/>
    <w:rsid w:val="00E70648"/>
    <w:rsid w:val="00E867A4"/>
    <w:rsid w:val="00E9205F"/>
    <w:rsid w:val="00EA1BE8"/>
    <w:rsid w:val="00EA3F4E"/>
    <w:rsid w:val="00EA7612"/>
    <w:rsid w:val="00EB41AC"/>
    <w:rsid w:val="00EB551B"/>
    <w:rsid w:val="00EC0B97"/>
    <w:rsid w:val="00EC0DB8"/>
    <w:rsid w:val="00EC1D4A"/>
    <w:rsid w:val="00EC3848"/>
    <w:rsid w:val="00ED44B3"/>
    <w:rsid w:val="00ED6CAE"/>
    <w:rsid w:val="00EE23D4"/>
    <w:rsid w:val="00EE79BC"/>
    <w:rsid w:val="00EE7ABC"/>
    <w:rsid w:val="00EF0E8E"/>
    <w:rsid w:val="00F00C76"/>
    <w:rsid w:val="00F04470"/>
    <w:rsid w:val="00F11AC6"/>
    <w:rsid w:val="00F1220B"/>
    <w:rsid w:val="00F14FEE"/>
    <w:rsid w:val="00F17B22"/>
    <w:rsid w:val="00F22D04"/>
    <w:rsid w:val="00F235E6"/>
    <w:rsid w:val="00F36C01"/>
    <w:rsid w:val="00F3740E"/>
    <w:rsid w:val="00F404A2"/>
    <w:rsid w:val="00F47B97"/>
    <w:rsid w:val="00F50CB4"/>
    <w:rsid w:val="00F52C8C"/>
    <w:rsid w:val="00F53DB0"/>
    <w:rsid w:val="00F55440"/>
    <w:rsid w:val="00F57D97"/>
    <w:rsid w:val="00F643CF"/>
    <w:rsid w:val="00F64B4F"/>
    <w:rsid w:val="00F6683F"/>
    <w:rsid w:val="00F66F1E"/>
    <w:rsid w:val="00F71A5B"/>
    <w:rsid w:val="00F7222D"/>
    <w:rsid w:val="00F77849"/>
    <w:rsid w:val="00F829CF"/>
    <w:rsid w:val="00F925CE"/>
    <w:rsid w:val="00F92B4F"/>
    <w:rsid w:val="00F92E52"/>
    <w:rsid w:val="00FA2919"/>
    <w:rsid w:val="00FA73C1"/>
    <w:rsid w:val="00FB0B69"/>
    <w:rsid w:val="00FB7963"/>
    <w:rsid w:val="00FC1EF2"/>
    <w:rsid w:val="00FC4D18"/>
    <w:rsid w:val="00FC5BD9"/>
    <w:rsid w:val="00FC6336"/>
    <w:rsid w:val="00FC643A"/>
    <w:rsid w:val="00FD15DC"/>
    <w:rsid w:val="00FD2E21"/>
    <w:rsid w:val="00FE01E3"/>
    <w:rsid w:val="00FE17A7"/>
    <w:rsid w:val="00FE2AA9"/>
    <w:rsid w:val="00FF2C36"/>
    <w:rsid w:val="00FF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E666"/>
  <w15:docId w15:val="{8438B83A-3B64-4286-8312-6E5339B6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23D4"/>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EE23D4"/>
    <w:pPr>
      <w:spacing w:after="0" w:line="240" w:lineRule="auto"/>
    </w:pPr>
  </w:style>
  <w:style w:type="paragraph" w:styleId="Header">
    <w:name w:val="header"/>
    <w:basedOn w:val="Normal"/>
    <w:link w:val="HeaderChar"/>
    <w:uiPriority w:val="99"/>
    <w:unhideWhenUsed/>
    <w:rsid w:val="00EE23D4"/>
    <w:pPr>
      <w:tabs>
        <w:tab w:val="center" w:pos="4513"/>
        <w:tab w:val="right" w:pos="9026"/>
      </w:tabs>
    </w:pPr>
  </w:style>
  <w:style w:type="character" w:customStyle="1" w:styleId="HeaderChar">
    <w:name w:val="Header Char"/>
    <w:basedOn w:val="DefaultParagraphFont"/>
    <w:link w:val="Header"/>
    <w:uiPriority w:val="99"/>
    <w:rsid w:val="00EE23D4"/>
  </w:style>
  <w:style w:type="paragraph" w:styleId="Footer">
    <w:name w:val="footer"/>
    <w:basedOn w:val="Normal"/>
    <w:link w:val="FooterChar"/>
    <w:uiPriority w:val="99"/>
    <w:unhideWhenUsed/>
    <w:rsid w:val="00EE23D4"/>
    <w:pPr>
      <w:tabs>
        <w:tab w:val="center" w:pos="4513"/>
        <w:tab w:val="right" w:pos="9026"/>
      </w:tabs>
    </w:pPr>
  </w:style>
  <w:style w:type="character" w:customStyle="1" w:styleId="FooterChar">
    <w:name w:val="Footer Char"/>
    <w:basedOn w:val="DefaultParagraphFont"/>
    <w:link w:val="Footer"/>
    <w:uiPriority w:val="99"/>
    <w:rsid w:val="00EE23D4"/>
  </w:style>
  <w:style w:type="paragraph" w:styleId="ListParagraph">
    <w:name w:val="List Paragraph"/>
    <w:basedOn w:val="Normal"/>
    <w:uiPriority w:val="34"/>
    <w:qFormat/>
    <w:rsid w:val="009D451D"/>
    <w:pPr>
      <w:ind w:left="720"/>
      <w:contextualSpacing/>
    </w:pPr>
    <w:rPr>
      <w:sz w:val="18"/>
    </w:rPr>
  </w:style>
  <w:style w:type="table" w:styleId="TableGrid">
    <w:name w:val="Table Grid"/>
    <w:basedOn w:val="TableNormal"/>
    <w:uiPriority w:val="39"/>
    <w:rsid w:val="001D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0F9"/>
    <w:rPr>
      <w:rFonts w:ascii="Tahoma" w:hAnsi="Tahoma" w:cs="Tahoma"/>
      <w:sz w:val="16"/>
      <w:szCs w:val="16"/>
    </w:rPr>
  </w:style>
  <w:style w:type="character" w:customStyle="1" w:styleId="BalloonTextChar">
    <w:name w:val="Balloon Text Char"/>
    <w:basedOn w:val="DefaultParagraphFont"/>
    <w:link w:val="BalloonText"/>
    <w:uiPriority w:val="99"/>
    <w:semiHidden/>
    <w:rsid w:val="00E450F9"/>
    <w:rPr>
      <w:rFonts w:ascii="Tahoma" w:hAnsi="Tahoma" w:cs="Tahoma"/>
      <w:sz w:val="16"/>
      <w:szCs w:val="16"/>
    </w:rPr>
  </w:style>
  <w:style w:type="paragraph" w:styleId="Revision">
    <w:name w:val="Revision"/>
    <w:hidden/>
    <w:uiPriority w:val="99"/>
    <w:semiHidden/>
    <w:rsid w:val="00ED6CAE"/>
    <w:pPr>
      <w:spacing w:after="0" w:line="240" w:lineRule="auto"/>
    </w:pPr>
  </w:style>
  <w:style w:type="character" w:styleId="CommentReference">
    <w:name w:val="annotation reference"/>
    <w:basedOn w:val="DefaultParagraphFont"/>
    <w:uiPriority w:val="99"/>
    <w:semiHidden/>
    <w:unhideWhenUsed/>
    <w:rsid w:val="003817AF"/>
    <w:rPr>
      <w:sz w:val="16"/>
      <w:szCs w:val="16"/>
    </w:rPr>
  </w:style>
  <w:style w:type="paragraph" w:styleId="CommentText">
    <w:name w:val="annotation text"/>
    <w:basedOn w:val="Normal"/>
    <w:link w:val="CommentTextChar"/>
    <w:uiPriority w:val="99"/>
    <w:semiHidden/>
    <w:unhideWhenUsed/>
    <w:rsid w:val="003817AF"/>
    <w:rPr>
      <w:sz w:val="20"/>
      <w:szCs w:val="20"/>
    </w:rPr>
  </w:style>
  <w:style w:type="character" w:customStyle="1" w:styleId="CommentTextChar">
    <w:name w:val="Comment Text Char"/>
    <w:basedOn w:val="DefaultParagraphFont"/>
    <w:link w:val="CommentText"/>
    <w:uiPriority w:val="99"/>
    <w:semiHidden/>
    <w:rsid w:val="003817AF"/>
    <w:rPr>
      <w:sz w:val="20"/>
      <w:szCs w:val="20"/>
    </w:rPr>
  </w:style>
  <w:style w:type="paragraph" w:styleId="CommentSubject">
    <w:name w:val="annotation subject"/>
    <w:basedOn w:val="CommentText"/>
    <w:next w:val="CommentText"/>
    <w:link w:val="CommentSubjectChar"/>
    <w:uiPriority w:val="99"/>
    <w:semiHidden/>
    <w:unhideWhenUsed/>
    <w:rsid w:val="003817AF"/>
    <w:rPr>
      <w:b/>
      <w:bCs/>
    </w:rPr>
  </w:style>
  <w:style w:type="character" w:customStyle="1" w:styleId="CommentSubjectChar">
    <w:name w:val="Comment Subject Char"/>
    <w:basedOn w:val="CommentTextChar"/>
    <w:link w:val="CommentSubject"/>
    <w:uiPriority w:val="99"/>
    <w:semiHidden/>
    <w:rsid w:val="003817AF"/>
    <w:rPr>
      <w:b/>
      <w:bCs/>
      <w:sz w:val="20"/>
      <w:szCs w:val="20"/>
    </w:rPr>
  </w:style>
  <w:style w:type="paragraph" w:styleId="Title">
    <w:name w:val="Title"/>
    <w:basedOn w:val="Normal"/>
    <w:next w:val="Normal"/>
    <w:link w:val="TitleChar"/>
    <w:qFormat/>
    <w:rsid w:val="00D05801"/>
    <w:pPr>
      <w:spacing w:after="420" w:line="480" w:lineRule="exact"/>
    </w:pPr>
    <w:rPr>
      <w:rFonts w:asciiTheme="majorHAnsi" w:eastAsiaTheme="majorEastAsia" w:hAnsiTheme="majorHAnsi" w:cstheme="majorBidi"/>
      <w:color w:val="C50751"/>
      <w:spacing w:val="-10"/>
      <w:kern w:val="28"/>
      <w:sz w:val="42"/>
      <w:szCs w:val="56"/>
    </w:rPr>
  </w:style>
  <w:style w:type="character" w:customStyle="1" w:styleId="TitleChar">
    <w:name w:val="Title Char"/>
    <w:basedOn w:val="DefaultParagraphFont"/>
    <w:link w:val="Title"/>
    <w:rsid w:val="00D05801"/>
    <w:rPr>
      <w:rFonts w:asciiTheme="majorHAnsi" w:eastAsiaTheme="majorEastAsia" w:hAnsiTheme="majorHAnsi" w:cstheme="majorBidi"/>
      <w:color w:val="C50751"/>
      <w:spacing w:val="-10"/>
      <w:kern w:val="28"/>
      <w:sz w:val="42"/>
      <w:szCs w:val="56"/>
    </w:rPr>
  </w:style>
  <w:style w:type="paragraph" w:styleId="BodyText">
    <w:name w:val="Body Text"/>
    <w:basedOn w:val="Normal"/>
    <w:link w:val="BodyTextChar"/>
    <w:rsid w:val="00F36C01"/>
    <w:rPr>
      <w:sz w:val="20"/>
      <w:szCs w:val="20"/>
    </w:rPr>
  </w:style>
  <w:style w:type="character" w:customStyle="1" w:styleId="BodyTextChar">
    <w:name w:val="Body Text Char"/>
    <w:basedOn w:val="DefaultParagraphFont"/>
    <w:link w:val="BodyText"/>
    <w:rsid w:val="00F36C01"/>
    <w:rPr>
      <w:rFonts w:ascii="Times New Roman" w:eastAsia="Times New Roman" w:hAnsi="Times New Roman" w:cs="Times New Roman"/>
      <w:sz w:val="20"/>
      <w:szCs w:val="20"/>
      <w:lang w:eastAsia="en-GB"/>
    </w:rPr>
  </w:style>
  <w:style w:type="paragraph" w:styleId="HTMLPreformatted">
    <w:name w:val="HTML Preformatted"/>
    <w:basedOn w:val="Normal"/>
    <w:link w:val="HTMLPreformattedChar"/>
    <w:uiPriority w:val="99"/>
    <w:unhideWhenUsed/>
    <w:rsid w:val="0063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tLeast"/>
    </w:pPr>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rsid w:val="00631DBA"/>
    <w:rPr>
      <w:rFonts w:ascii="Courier New" w:eastAsia="Times New Roman" w:hAnsi="Courier New" w:cs="Courier New"/>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9310">
      <w:bodyDiv w:val="1"/>
      <w:marLeft w:val="0"/>
      <w:marRight w:val="0"/>
      <w:marTop w:val="0"/>
      <w:marBottom w:val="0"/>
      <w:divBdr>
        <w:top w:val="none" w:sz="0" w:space="0" w:color="auto"/>
        <w:left w:val="none" w:sz="0" w:space="0" w:color="auto"/>
        <w:bottom w:val="none" w:sz="0" w:space="0" w:color="auto"/>
        <w:right w:val="none" w:sz="0" w:space="0" w:color="auto"/>
      </w:divBdr>
    </w:div>
    <w:div w:id="1901403968">
      <w:bodyDiv w:val="1"/>
      <w:marLeft w:val="0"/>
      <w:marRight w:val="0"/>
      <w:marTop w:val="0"/>
      <w:marBottom w:val="0"/>
      <w:divBdr>
        <w:top w:val="none" w:sz="0" w:space="0" w:color="auto"/>
        <w:left w:val="none" w:sz="0" w:space="0" w:color="auto"/>
        <w:bottom w:val="none" w:sz="0" w:space="0" w:color="auto"/>
        <w:right w:val="none" w:sz="0" w:space="0" w:color="auto"/>
      </w:divBdr>
    </w:div>
    <w:div w:id="1922256004">
      <w:bodyDiv w:val="1"/>
      <w:marLeft w:val="0"/>
      <w:marRight w:val="0"/>
      <w:marTop w:val="0"/>
      <w:marBottom w:val="0"/>
      <w:divBdr>
        <w:top w:val="none" w:sz="0" w:space="0" w:color="auto"/>
        <w:left w:val="none" w:sz="0" w:space="0" w:color="auto"/>
        <w:bottom w:val="none" w:sz="0" w:space="0" w:color="auto"/>
        <w:right w:val="none" w:sz="0" w:space="0" w:color="auto"/>
      </w:divBdr>
    </w:div>
    <w:div w:id="1995403515">
      <w:bodyDiv w:val="1"/>
      <w:marLeft w:val="0"/>
      <w:marRight w:val="0"/>
      <w:marTop w:val="0"/>
      <w:marBottom w:val="0"/>
      <w:divBdr>
        <w:top w:val="none" w:sz="0" w:space="0" w:color="auto"/>
        <w:left w:val="none" w:sz="0" w:space="0" w:color="auto"/>
        <w:bottom w:val="none" w:sz="0" w:space="0" w:color="auto"/>
        <w:right w:val="none" w:sz="0" w:space="0" w:color="auto"/>
      </w:divBdr>
    </w:div>
    <w:div w:id="211612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AE11-E55A-4035-86A3-6649DB2F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Architectural Heritage Fund</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Johnson</dc:creator>
  <cp:lastModifiedBy>Kelcey Wilson Lee</cp:lastModifiedBy>
  <cp:revision>8</cp:revision>
  <cp:lastPrinted>2022-05-19T11:55:00Z</cp:lastPrinted>
  <dcterms:created xsi:type="dcterms:W3CDTF">2025-03-17T10:42:00Z</dcterms:created>
  <dcterms:modified xsi:type="dcterms:W3CDTF">2025-08-26T16:32:00Z</dcterms:modified>
</cp:coreProperties>
</file>